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5513B8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sz w:val="32"/>
          <w:szCs w:val="2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8"/>
          <w:lang w:val="en-US" w:eastAsia="zh-CN"/>
        </w:rPr>
        <w:t>附件1</w:t>
      </w:r>
    </w:p>
    <w:p w14:paraId="045F7CC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b/>
          <w:color w:val="000000"/>
          <w:sz w:val="48"/>
          <w:szCs w:val="48"/>
          <w:highlight w:val="none"/>
          <w:lang w:val="en-US" w:eastAsia="zh-CN"/>
        </w:rPr>
      </w:pPr>
      <w:r>
        <w:rPr>
          <w:rFonts w:hint="eastAsia"/>
          <w:b/>
          <w:color w:val="000000"/>
          <w:sz w:val="48"/>
          <w:szCs w:val="48"/>
          <w:highlight w:val="none"/>
          <w:lang w:val="en-US" w:eastAsia="zh-CN"/>
        </w:rPr>
        <w:t>广汉市悦弘文旅有限责任公司三水分公司</w:t>
      </w:r>
    </w:p>
    <w:p w14:paraId="4A4D2FD4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482" w:firstLineChars="100"/>
        <w:jc w:val="center"/>
        <w:textAlignment w:val="auto"/>
        <w:rPr>
          <w:rFonts w:hint="default"/>
          <w:b/>
          <w:color w:val="000000"/>
          <w:sz w:val="48"/>
          <w:szCs w:val="48"/>
          <w:highlight w:val="none"/>
          <w:lang w:val="en-US" w:eastAsia="zh-CN"/>
        </w:rPr>
      </w:pPr>
      <w:r>
        <w:rPr>
          <w:rFonts w:hint="eastAsia"/>
          <w:b/>
          <w:color w:val="000000"/>
          <w:sz w:val="48"/>
          <w:szCs w:val="48"/>
          <w:highlight w:val="none"/>
          <w:lang w:val="en-US" w:eastAsia="zh-CN"/>
        </w:rPr>
        <w:t>关于采购三水关·澜静屋顶及阳台防水</w:t>
      </w:r>
    </w:p>
    <w:p w14:paraId="576E2702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482" w:firstLineChars="100"/>
        <w:jc w:val="center"/>
        <w:textAlignment w:val="auto"/>
        <w:rPr>
          <w:rFonts w:hint="eastAsia"/>
          <w:b/>
          <w:color w:val="000000"/>
          <w:sz w:val="48"/>
          <w:szCs w:val="48"/>
          <w:highlight w:val="none"/>
          <w:lang w:val="en-US" w:eastAsia="zh-CN"/>
        </w:rPr>
      </w:pPr>
      <w:r>
        <w:rPr>
          <w:rFonts w:hint="eastAsia"/>
          <w:b/>
          <w:color w:val="000000"/>
          <w:sz w:val="48"/>
          <w:szCs w:val="48"/>
          <w:highlight w:val="none"/>
          <w:lang w:val="en-US" w:eastAsia="zh-CN"/>
        </w:rPr>
        <w:t>改造服务报价文件</w:t>
      </w:r>
    </w:p>
    <w:p w14:paraId="7A0EA20F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723" w:firstLineChars="100"/>
        <w:jc w:val="center"/>
        <w:textAlignment w:val="auto"/>
        <w:rPr>
          <w:rFonts w:hint="eastAsia" w:ascii="方正小标宋简体" w:eastAsia="方正小标宋简体"/>
          <w:b/>
          <w:color w:val="000000"/>
          <w:sz w:val="72"/>
          <w:szCs w:val="72"/>
          <w:highlight w:val="none"/>
        </w:rPr>
      </w:pPr>
    </w:p>
    <w:p w14:paraId="0EFC124D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723" w:firstLineChars="100"/>
        <w:jc w:val="center"/>
        <w:textAlignment w:val="auto"/>
        <w:rPr>
          <w:rFonts w:hint="eastAsia" w:ascii="方正小标宋简体" w:eastAsia="方正小标宋简体"/>
          <w:b/>
          <w:color w:val="000000"/>
          <w:sz w:val="72"/>
          <w:szCs w:val="72"/>
          <w:highlight w:val="none"/>
        </w:rPr>
      </w:pPr>
    </w:p>
    <w:p w14:paraId="7227384A">
      <w:pPr>
        <w:pStyle w:val="3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/>
          <w:color w:val="000000"/>
          <w:sz w:val="72"/>
          <w:szCs w:val="72"/>
          <w:highlight w:val="none"/>
        </w:rPr>
      </w:pPr>
    </w:p>
    <w:p w14:paraId="74678A2E">
      <w:pPr>
        <w:pStyle w:val="10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/>
          <w:color w:val="000000"/>
          <w:sz w:val="72"/>
          <w:szCs w:val="72"/>
          <w:highlight w:val="none"/>
        </w:rPr>
      </w:pPr>
    </w:p>
    <w:p w14:paraId="04D739B0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宋体" w:hAnsi="宋体"/>
          <w:b/>
          <w:color w:val="000000"/>
          <w:sz w:val="48"/>
          <w:szCs w:val="48"/>
          <w:highlight w:val="none"/>
          <w:lang w:val="en-US" w:eastAsia="zh-CN"/>
        </w:rPr>
      </w:pPr>
    </w:p>
    <w:p w14:paraId="33F75519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/>
          <w:b/>
          <w:color w:val="000000"/>
          <w:sz w:val="48"/>
          <w:szCs w:val="48"/>
          <w:highlight w:val="none"/>
          <w:lang w:val="en-US" w:eastAsia="zh-CN"/>
        </w:rPr>
      </w:pPr>
      <w:r>
        <w:rPr>
          <w:rFonts w:hint="eastAsia" w:ascii="宋体" w:hAnsi="宋体"/>
          <w:b/>
          <w:color w:val="000000"/>
          <w:sz w:val="48"/>
          <w:szCs w:val="48"/>
          <w:highlight w:val="none"/>
          <w:lang w:val="en-US" w:eastAsia="zh-CN"/>
        </w:rPr>
        <w:t>（公司名称）</w:t>
      </w:r>
    </w:p>
    <w:p w14:paraId="63068B6D">
      <w:pPr>
        <w:pStyle w:val="5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/>
          <w:b/>
          <w:color w:val="000000"/>
          <w:sz w:val="48"/>
          <w:szCs w:val="48"/>
          <w:highlight w:val="none"/>
          <w:lang w:val="en-US" w:eastAsia="zh-CN"/>
        </w:rPr>
      </w:pPr>
    </w:p>
    <w:p w14:paraId="36987B1A">
      <w:pPr>
        <w:pStyle w:val="5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宋体" w:hAnsi="宋体"/>
          <w:b/>
          <w:color w:val="000000"/>
          <w:sz w:val="48"/>
          <w:szCs w:val="48"/>
          <w:highlight w:val="none"/>
          <w:lang w:val="en-US" w:eastAsia="zh-CN"/>
        </w:rPr>
      </w:pPr>
    </w:p>
    <w:p w14:paraId="49A6A9A6">
      <w:pPr>
        <w:pStyle w:val="11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/>
        </w:rPr>
      </w:pPr>
    </w:p>
    <w:p w14:paraId="0C28028C">
      <w:pPr>
        <w:pStyle w:val="12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6A863628">
      <w:pPr>
        <w:pStyle w:val="12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74C6A50E">
      <w:pPr>
        <w:pStyle w:val="12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0235328C">
      <w:pPr>
        <w:pStyle w:val="12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560A0FEB">
      <w:pPr>
        <w:pStyle w:val="12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76D955FB">
      <w:pPr>
        <w:pStyle w:val="12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1331137B">
      <w:pPr>
        <w:pStyle w:val="12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34AD22A3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/>
          <w:color w:val="000000"/>
          <w:sz w:val="36"/>
          <w:szCs w:val="36"/>
          <w:highlight w:val="none"/>
        </w:rPr>
      </w:pPr>
      <w:r>
        <w:rPr>
          <w:rFonts w:hint="eastAsia" w:ascii="方正小标宋简体" w:eastAsia="方正小标宋简体"/>
          <w:b/>
          <w:color w:val="000000"/>
          <w:sz w:val="36"/>
          <w:szCs w:val="36"/>
          <w:highlight w:val="none"/>
        </w:rPr>
        <w:br w:type="page"/>
      </w:r>
    </w:p>
    <w:p w14:paraId="06ED3BD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简体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6"/>
          <w:szCs w:val="36"/>
          <w:lang w:val="en-US" w:eastAsia="zh-CN"/>
        </w:rPr>
        <w:t>相关位置及处理方案</w:t>
      </w:r>
      <w:bookmarkStart w:id="0" w:name="_GoBack"/>
      <w:bookmarkEnd w:id="0"/>
    </w:p>
    <w:p w14:paraId="063E8C2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2435225</wp:posOffset>
                </wp:positionH>
                <wp:positionV relativeFrom="paragraph">
                  <wp:posOffset>2188845</wp:posOffset>
                </wp:positionV>
                <wp:extent cx="1828800" cy="182880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360000"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DE64FC0">
                            <w:pPr>
                              <w:rPr>
                                <w:rFonts w:hint="eastAsia" w:eastAsia="宋体"/>
                                <w:b/>
                                <w:bCs/>
                                <w:color w:val="auto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auto"/>
                                <w:sz w:val="32"/>
                                <w:szCs w:val="32"/>
                                <w:lang w:val="en-US" w:eastAsia="zh-CN"/>
                              </w:rPr>
                              <w:t>在窗户外侧粘贴定制不锈钢</w:t>
                            </w:r>
                          </w:p>
                        </w:txbxContent>
                      </wps:txbx>
                      <wps:bodyPr wrap="none" anchor="t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1.75pt;margin-top:172.35pt;height:144pt;width:144pt;mso-wrap-style:none;rotation:-3538944f;z-index:251663360;mso-width-relative:page;mso-height-relative:page;" filled="f" stroked="f" coordsize="21600,21600" o:gfxdata="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2IrRk2gAAAAsBAAAPAAAA&#10;AAAAAAEAIAAAACIAAABkcnMvZG93bnJldi54bWxQSwECFAAUAAAACACHTuJAwLyTU9oBAACmAwAA&#10;DgAAAAAAAAABACAAAAApAQAAZHJzL2Uyb0RvYy54bWxQSwUGAAAAAAYABgBZAQAAdQ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4DE64FC0">
                      <w:pPr>
                        <w:rPr>
                          <w:rFonts w:hint="eastAsia" w:eastAsia="宋体"/>
                          <w:b/>
                          <w:bCs/>
                          <w:color w:val="auto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auto"/>
                          <w:sz w:val="32"/>
                          <w:szCs w:val="32"/>
                          <w:lang w:val="en-US" w:eastAsia="zh-CN"/>
                        </w:rPr>
                        <w:t>在窗户外侧粘贴定制不锈钢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100330</wp:posOffset>
            </wp:positionH>
            <wp:positionV relativeFrom="paragraph">
              <wp:posOffset>2471420</wp:posOffset>
            </wp:positionV>
            <wp:extent cx="5537200" cy="2034540"/>
            <wp:effectExtent l="0" t="0" r="6350" b="3810"/>
            <wp:wrapSquare wrapText="bothSides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37200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142240</wp:posOffset>
            </wp:positionV>
            <wp:extent cx="5542915" cy="2303145"/>
            <wp:effectExtent l="0" t="0" r="635" b="1905"/>
            <wp:wrapSquare wrapText="bothSides"/>
            <wp:docPr id="4" name="图片 4" descr="4ebf8a337736946118884bf149495d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ebf8a337736946118884bf149495d4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42915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1415415</wp:posOffset>
                </wp:positionH>
                <wp:positionV relativeFrom="paragraph">
                  <wp:posOffset>398145</wp:posOffset>
                </wp:positionV>
                <wp:extent cx="1828800" cy="182880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40000"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62C064A">
                            <w:pPr>
                              <w:rPr>
                                <w:rFonts w:hint="default" w:eastAsia="宋体"/>
                                <w:b/>
                                <w:bCs/>
                                <w:color w:val="000000"/>
                                <w:sz w:val="52"/>
                                <w:szCs w:val="5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 w:val="52"/>
                                <w:szCs w:val="52"/>
                                <w:lang w:val="en-US" w:eastAsia="zh-CN"/>
                              </w:rPr>
                              <w:t>表面粘贴定制不锈钢防水</w:t>
                            </w:r>
                          </w:p>
                        </w:txbxContent>
                      </wps:txbx>
                      <wps:bodyPr wrap="none" anchor="t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1.45pt;margin-top:31.35pt;height:144pt;width:144pt;mso-wrap-style:none;rotation:917504f;z-index:251662336;mso-width-relative:page;mso-height-relative:page;" filled="f" stroked="f" coordsize="21600,21600" o:gfxdata="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I/rBcfXAAAACgEAAA8AAAAAAAAA&#10;AQAgAAAAIgAAAGRycy9kb3ducmV2LnhtbFBLAQIUABQAAAAIAIdO4kDCTVTE2QEAAKQDAAAOAAAA&#10;AAAAAAEAIAAAACYBAABkcnMvZTJvRG9jLnhtbFBLBQYAAAAABgAGAFkBAABx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262C064A">
                      <w:pPr>
                        <w:rPr>
                          <w:rFonts w:hint="default" w:eastAsia="宋体"/>
                          <w:b/>
                          <w:bCs/>
                          <w:color w:val="000000"/>
                          <w:sz w:val="52"/>
                          <w:szCs w:val="5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/>
                          <w:sz w:val="52"/>
                          <w:szCs w:val="52"/>
                          <w:lang w:val="en-US" w:eastAsia="zh-CN"/>
                        </w:rPr>
                        <w:t>表面粘贴定制不锈钢防水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阳台漏水整改方案：在阳台表面或窗户外侧粘贴不锈钢防水，坡度朝室外，剖面示意图如下：</w:t>
      </w:r>
    </w:p>
    <w:p w14:paraId="647FD2E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134620</wp:posOffset>
            </wp:positionV>
            <wp:extent cx="5542280" cy="1939290"/>
            <wp:effectExtent l="0" t="0" r="1270" b="3810"/>
            <wp:wrapSquare wrapText="bothSides"/>
            <wp:docPr id="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2280" cy="193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58658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67B21F5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106045</wp:posOffset>
            </wp:positionV>
            <wp:extent cx="5542915" cy="2898775"/>
            <wp:effectExtent l="0" t="0" r="635" b="15875"/>
            <wp:wrapSquare wrapText="bothSides"/>
            <wp:docPr id="1" name="图片 7" descr="55fde12f7f58ace60d971061dc8488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" descr="55fde12f7f58ace60d971061dc8488db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42915" cy="289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天窗漏水整改方案：后期装修新增的屋面天窗（共计6扇）四周防水与原建筑体防水粘接失效，引起漏水，需清理天窗四周1米的瓦片和水泥基础，清理出原建筑体防水层，然后重做防水（上面图片中红线范围内）下面图片是天窗四周漏水照片。</w:t>
      </w:r>
    </w:p>
    <w:p w14:paraId="24E5799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12065</wp:posOffset>
            </wp:positionH>
            <wp:positionV relativeFrom="page">
              <wp:posOffset>6217285</wp:posOffset>
            </wp:positionV>
            <wp:extent cx="5622290" cy="2719705"/>
            <wp:effectExtent l="0" t="0" r="16510" b="4445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2290" cy="271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7EC3E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21B2281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07F8FC6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2B4830E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6D560B7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2DE38BF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342BBAE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5737B6A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67FB9D4C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宋体" w:hAnsi="宋体" w:eastAsia="宋体" w:cs="宋体"/>
          <w:b/>
          <w:bCs/>
          <w:color w:val="000000"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highlight w:val="none"/>
        </w:rPr>
        <w:t>报   价   函</w:t>
      </w:r>
    </w:p>
    <w:p w14:paraId="5EF51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简体" w:cs="Times New Roman"/>
          <w:color w:val="000000"/>
          <w:sz w:val="32"/>
          <w:szCs w:val="32"/>
          <w:highlight w:val="none"/>
          <w:lang w:val="en-US" w:eastAsia="zh-CN"/>
        </w:rPr>
        <w:t>广汉市悦弘文旅有限责任公司三水分公司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：</w:t>
      </w:r>
    </w:p>
    <w:p w14:paraId="7C431115">
      <w:pPr>
        <w:pStyle w:val="3"/>
        <w:keepNext w:val="0"/>
        <w:keepLines w:val="0"/>
        <w:pageBreakBefore w:val="0"/>
        <w:widowControl/>
        <w:tabs>
          <w:tab w:val="left" w:pos="2398"/>
        </w:tabs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640" w:firstLineChars="200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关于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采购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三水关·澜静屋顶及阳台防水改造服务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的项目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结合该项目采购内容及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服务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要求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。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经仔细研究决定，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>我方</w:t>
      </w:r>
      <w:r>
        <w:rPr>
          <w:rFonts w:hint="default" w:ascii="Times New Roman" w:hAnsi="Times New Roman" w:eastAsia="方正仿宋简体" w:cs="Times New Roman"/>
          <w:b w:val="0"/>
          <w:bCs w:val="0"/>
          <w:spacing w:val="27"/>
          <w:sz w:val="32"/>
          <w:szCs w:val="32"/>
          <w:u w:val="single" w:color="auto"/>
        </w:rPr>
        <w:t xml:space="preserve"> 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>（单位的名称）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的报价金额为为¥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 xml:space="preserve">               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元（大写：人民币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)</w:t>
      </w:r>
      <w:r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  <w:t>。</w:t>
      </w:r>
    </w:p>
    <w:tbl>
      <w:tblPr>
        <w:tblStyle w:val="8"/>
        <w:tblW w:w="89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036"/>
        <w:gridCol w:w="793"/>
        <w:gridCol w:w="741"/>
        <w:gridCol w:w="3759"/>
        <w:gridCol w:w="1017"/>
        <w:gridCol w:w="1082"/>
      </w:tblGrid>
      <w:tr w14:paraId="43851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8" w:hRule="atLeast"/>
        </w:trPr>
        <w:tc>
          <w:tcPr>
            <w:tcW w:w="516" w:type="dxa"/>
            <w:noWrap w:val="0"/>
            <w:vAlign w:val="center"/>
          </w:tcPr>
          <w:p w14:paraId="4988711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1036" w:type="dxa"/>
            <w:noWrap w:val="0"/>
            <w:vAlign w:val="center"/>
          </w:tcPr>
          <w:p w14:paraId="3219BA6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0"/>
                <w:szCs w:val="30"/>
                <w:vertAlign w:val="baseline"/>
                <w:lang w:val="en-US" w:eastAsia="zh-CN"/>
              </w:rPr>
              <w:t>位置及整改内容</w:t>
            </w:r>
          </w:p>
        </w:tc>
        <w:tc>
          <w:tcPr>
            <w:tcW w:w="793" w:type="dxa"/>
            <w:noWrap w:val="0"/>
            <w:vAlign w:val="center"/>
          </w:tcPr>
          <w:p w14:paraId="55EEE26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0"/>
                <w:szCs w:val="30"/>
                <w:vertAlign w:val="baseline"/>
                <w:lang w:val="en-US" w:eastAsia="zh-CN"/>
              </w:rPr>
              <w:t>单位</w:t>
            </w:r>
          </w:p>
        </w:tc>
        <w:tc>
          <w:tcPr>
            <w:tcW w:w="741" w:type="dxa"/>
            <w:noWrap w:val="0"/>
            <w:vAlign w:val="center"/>
          </w:tcPr>
          <w:p w14:paraId="087976D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0"/>
                <w:szCs w:val="30"/>
                <w:vertAlign w:val="baseline"/>
                <w:lang w:val="en-US" w:eastAsia="zh-CN"/>
              </w:rPr>
              <w:t>数量</w:t>
            </w:r>
          </w:p>
        </w:tc>
        <w:tc>
          <w:tcPr>
            <w:tcW w:w="3759" w:type="dxa"/>
            <w:noWrap w:val="0"/>
            <w:vAlign w:val="center"/>
          </w:tcPr>
          <w:p w14:paraId="5F41A29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0"/>
                <w:szCs w:val="30"/>
                <w:vertAlign w:val="baseline"/>
                <w:lang w:val="en-US" w:eastAsia="zh-CN"/>
              </w:rPr>
              <w:t>流程工艺</w:t>
            </w:r>
          </w:p>
        </w:tc>
        <w:tc>
          <w:tcPr>
            <w:tcW w:w="1017" w:type="dxa"/>
            <w:noWrap w:val="0"/>
            <w:vAlign w:val="center"/>
          </w:tcPr>
          <w:p w14:paraId="26211F6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方正仿宋简体" w:cs="Times New Roman"/>
                <w:sz w:val="30"/>
                <w:szCs w:val="30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1082" w:type="dxa"/>
            <w:noWrap w:val="0"/>
            <w:vAlign w:val="center"/>
          </w:tcPr>
          <w:p w14:paraId="58846C8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方正仿宋简体" w:cs="Times New Roman"/>
                <w:sz w:val="30"/>
                <w:szCs w:val="30"/>
                <w:vertAlign w:val="baseline"/>
                <w:lang w:val="en-US" w:eastAsia="zh-CN"/>
              </w:rPr>
              <w:t>总价（元）</w:t>
            </w:r>
          </w:p>
        </w:tc>
      </w:tr>
      <w:tr w14:paraId="4A373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5" w:hRule="atLeast"/>
        </w:trPr>
        <w:tc>
          <w:tcPr>
            <w:tcW w:w="516" w:type="dxa"/>
            <w:noWrap w:val="0"/>
            <w:vAlign w:val="center"/>
          </w:tcPr>
          <w:p w14:paraId="61CED5A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36" w:type="dxa"/>
            <w:noWrap w:val="0"/>
            <w:vAlign w:val="center"/>
          </w:tcPr>
          <w:p w14:paraId="7D3610A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  <w:t>阳台挡墙顶端安装不锈盖板</w:t>
            </w:r>
          </w:p>
        </w:tc>
        <w:tc>
          <w:tcPr>
            <w:tcW w:w="793" w:type="dxa"/>
            <w:noWrap w:val="0"/>
            <w:vAlign w:val="center"/>
          </w:tcPr>
          <w:p w14:paraId="45B492C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  <w:t>平方米</w:t>
            </w:r>
          </w:p>
        </w:tc>
        <w:tc>
          <w:tcPr>
            <w:tcW w:w="741" w:type="dxa"/>
            <w:noWrap w:val="0"/>
            <w:vAlign w:val="center"/>
          </w:tcPr>
          <w:p w14:paraId="2CF246A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3759" w:type="dxa"/>
            <w:noWrap w:val="0"/>
            <w:vAlign w:val="top"/>
          </w:tcPr>
          <w:p w14:paraId="2CB8F1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  <w:t>1.在挡墙顶端用1:3水泥砂浆抹一点小坡度；高度20毫米，宽度330毫米；</w:t>
            </w:r>
          </w:p>
          <w:p w14:paraId="252A7B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  <w:t>2.定制剖面示意图形状，宽度330毫米，高度120毫米，厚度1毫米的不锈钢粘贴在砂浆坡上，方案中剖面示意图所示</w:t>
            </w:r>
          </w:p>
        </w:tc>
        <w:tc>
          <w:tcPr>
            <w:tcW w:w="1017" w:type="dxa"/>
            <w:noWrap w:val="0"/>
            <w:vAlign w:val="center"/>
          </w:tcPr>
          <w:p w14:paraId="53E9F8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233EEF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355D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8" w:hRule="atLeast"/>
        </w:trPr>
        <w:tc>
          <w:tcPr>
            <w:tcW w:w="516" w:type="dxa"/>
            <w:noWrap w:val="0"/>
            <w:vAlign w:val="center"/>
          </w:tcPr>
          <w:p w14:paraId="39393D7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036" w:type="dxa"/>
            <w:noWrap w:val="0"/>
            <w:vAlign w:val="center"/>
          </w:tcPr>
          <w:p w14:paraId="558EC46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  <w:t>窗户外挡墙外端安装不锈钢</w:t>
            </w:r>
          </w:p>
        </w:tc>
        <w:tc>
          <w:tcPr>
            <w:tcW w:w="793" w:type="dxa"/>
            <w:noWrap w:val="0"/>
            <w:vAlign w:val="center"/>
          </w:tcPr>
          <w:p w14:paraId="0709BD0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  <w:t>平方米</w:t>
            </w:r>
          </w:p>
        </w:tc>
        <w:tc>
          <w:tcPr>
            <w:tcW w:w="741" w:type="dxa"/>
            <w:noWrap w:val="0"/>
            <w:vAlign w:val="center"/>
          </w:tcPr>
          <w:p w14:paraId="738E62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3759" w:type="dxa"/>
            <w:noWrap w:val="0"/>
            <w:vAlign w:val="top"/>
          </w:tcPr>
          <w:p w14:paraId="1E7FE93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  <w:t>定制剖面示意图形状宽度120毫米，1毫米厚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  <w:t>的不锈钢</w:t>
            </w: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  <w:t>斜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  <w:t>贴在</w:t>
            </w: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  <w:t>原窗户外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  <w:t>砂浆上</w:t>
            </w: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  <w:t>，并用耐候胶与窗框粘接，便于排水</w:t>
            </w:r>
          </w:p>
        </w:tc>
        <w:tc>
          <w:tcPr>
            <w:tcW w:w="1017" w:type="dxa"/>
            <w:noWrap w:val="0"/>
            <w:vAlign w:val="center"/>
          </w:tcPr>
          <w:p w14:paraId="0866902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62615B2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7B2D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5" w:hRule="atLeast"/>
        </w:trPr>
        <w:tc>
          <w:tcPr>
            <w:tcW w:w="516" w:type="dxa"/>
            <w:noWrap w:val="0"/>
            <w:vAlign w:val="center"/>
          </w:tcPr>
          <w:p w14:paraId="4ED8282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036" w:type="dxa"/>
            <w:noWrap w:val="0"/>
            <w:vAlign w:val="center"/>
          </w:tcPr>
          <w:p w14:paraId="16A4F6E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  <w:t>屋面天窗四周防水</w:t>
            </w:r>
          </w:p>
        </w:tc>
        <w:tc>
          <w:tcPr>
            <w:tcW w:w="793" w:type="dxa"/>
            <w:noWrap w:val="0"/>
            <w:vAlign w:val="center"/>
          </w:tcPr>
          <w:p w14:paraId="1F8BD5A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  <w:t>平方米</w:t>
            </w:r>
          </w:p>
        </w:tc>
        <w:tc>
          <w:tcPr>
            <w:tcW w:w="741" w:type="dxa"/>
            <w:noWrap w:val="0"/>
            <w:vAlign w:val="center"/>
          </w:tcPr>
          <w:p w14:paraId="0E5AB92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  <w:t>48</w:t>
            </w:r>
          </w:p>
        </w:tc>
        <w:tc>
          <w:tcPr>
            <w:tcW w:w="3759" w:type="dxa"/>
            <w:noWrap w:val="0"/>
            <w:vAlign w:val="top"/>
          </w:tcPr>
          <w:p w14:paraId="55C4F2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  <w:t>1.清理原建筑体瓦片及水泥基础；2.清洁防水作业面；</w:t>
            </w:r>
          </w:p>
          <w:p w14:paraId="753518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  <w:t>3.做两遍K11防水防水；</w:t>
            </w:r>
          </w:p>
          <w:p w14:paraId="15D7AA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  <w:t>4.闭水24小时无漏水；</w:t>
            </w:r>
          </w:p>
          <w:p w14:paraId="2B0645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  <w:t>5.恢复水泥基础表面粘接瓦片</w:t>
            </w:r>
          </w:p>
        </w:tc>
        <w:tc>
          <w:tcPr>
            <w:tcW w:w="1017" w:type="dxa"/>
            <w:noWrap w:val="0"/>
            <w:vAlign w:val="center"/>
          </w:tcPr>
          <w:p w14:paraId="5682D2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7389D3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714DC2D">
      <w:pPr>
        <w:pStyle w:val="3"/>
        <w:keepNext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78" w:after="0" w:line="580" w:lineRule="exact"/>
        <w:ind w:right="2"/>
        <w:jc w:val="both"/>
        <w:textAlignment w:val="baseline"/>
        <w:rPr>
          <w:rFonts w:hint="eastAsia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</w:pPr>
    </w:p>
    <w:p w14:paraId="72C0AEC6">
      <w:pPr>
        <w:pStyle w:val="3"/>
        <w:keepNext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78" w:after="0" w:line="580" w:lineRule="exact"/>
        <w:ind w:left="13" w:right="2" w:firstLine="483"/>
        <w:jc w:val="both"/>
        <w:textAlignment w:val="baseline"/>
        <w:rPr>
          <w:rFonts w:hint="default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注：所有报价均用人民币表示，其</w:t>
      </w:r>
      <w:r>
        <w:rPr>
          <w:rFonts w:hint="eastAsia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总</w:t>
      </w:r>
      <w:r>
        <w:rPr>
          <w:rFonts w:hint="eastAsia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价即为履行合同的固定价格</w:t>
      </w:r>
      <w:r>
        <w:rPr>
          <w:rFonts w:hint="default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。该</w:t>
      </w:r>
      <w:r>
        <w:rPr>
          <w:rFonts w:hint="eastAsia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费用</w:t>
      </w:r>
      <w:r>
        <w:rPr>
          <w:rFonts w:hint="default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为固定</w:t>
      </w:r>
      <w:r>
        <w:rPr>
          <w:rFonts w:hint="eastAsia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总</w:t>
      </w:r>
      <w:r>
        <w:rPr>
          <w:rFonts w:hint="eastAsia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价</w:t>
      </w:r>
      <w:r>
        <w:rPr>
          <w:rFonts w:hint="default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包干，包括但不限于</w:t>
      </w:r>
      <w:r>
        <w:rPr>
          <w:rFonts w:hint="eastAsia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材料费、运输费、施工费、安全防护、税费、垃圾清运、成品保护、质保维保费用</w:t>
      </w:r>
      <w:r>
        <w:rPr>
          <w:rFonts w:hint="eastAsia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以及</w:t>
      </w:r>
      <w:r>
        <w:rPr>
          <w:rFonts w:hint="default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为完成本项目约定</w:t>
      </w:r>
      <w:r>
        <w:rPr>
          <w:rFonts w:hint="eastAsia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事项</w:t>
      </w:r>
      <w:r>
        <w:rPr>
          <w:rFonts w:hint="default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的所有费用。</w:t>
      </w:r>
    </w:p>
    <w:p w14:paraId="516F9531">
      <w:pPr>
        <w:pStyle w:val="3"/>
        <w:keepNext w:val="0"/>
        <w:keepLines w:val="0"/>
        <w:pageBreakBefore w:val="0"/>
        <w:widowControl/>
        <w:tabs>
          <w:tab w:val="left" w:pos="2398"/>
        </w:tabs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101" w:line="600" w:lineRule="exact"/>
        <w:ind w:firstLine="640" w:firstLineChars="200"/>
        <w:textAlignment w:val="baseline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65530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4800" w:firstLineChars="1500"/>
        <w:jc w:val="left"/>
        <w:textAlignment w:val="auto"/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</w:t>
      </w:r>
    </w:p>
    <w:p w14:paraId="5C6CD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4800" w:firstLineChars="1500"/>
        <w:jc w:val="left"/>
        <w:textAlignment w:val="auto"/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16CB5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4800" w:firstLineChars="1500"/>
        <w:jc w:val="left"/>
        <w:textAlignment w:val="auto"/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07C2C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4800" w:firstLineChars="15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******（单位名称、盖章）</w:t>
      </w:r>
    </w:p>
    <w:p w14:paraId="71680FB5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righ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highlight w:val="none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**年*月*日</w:t>
      </w:r>
    </w:p>
    <w:p w14:paraId="257C3C07">
      <w:pPr>
        <w:pageBreakBefore w:val="0"/>
        <w:tabs>
          <w:tab w:val="left" w:pos="2529"/>
        </w:tabs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8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highlight w:val="none"/>
        </w:rPr>
        <w:t>法定代表人授权书</w:t>
      </w:r>
    </w:p>
    <w:p w14:paraId="016CFA1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b/>
          <w:color w:val="000000"/>
          <w:sz w:val="44"/>
          <w:highlight w:val="none"/>
        </w:rPr>
      </w:pPr>
    </w:p>
    <w:p w14:paraId="51F1CB93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简体" w:cs="Times New Roman"/>
          <w:color w:val="000000"/>
          <w:sz w:val="32"/>
          <w:szCs w:val="32"/>
          <w:highlight w:val="none"/>
          <w:lang w:val="en-US" w:eastAsia="zh-CN"/>
        </w:rPr>
        <w:t>广汉市悦弘文旅有限责任公司三水分公司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：</w:t>
      </w:r>
    </w:p>
    <w:p w14:paraId="7E2A3A9C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本授权声明：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（单位名称）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,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（法定代表人姓名、职务）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授权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（被授权人姓名、职务）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为我方参加项目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采购活动的合法代表，以我方名义全权处理该项目有关报价、签订合同以及执行合同等一切事宜。</w:t>
      </w:r>
    </w:p>
    <w:p w14:paraId="6ABCA26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特此声明。</w:t>
      </w:r>
    </w:p>
    <w:p w14:paraId="0E818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</w:rPr>
      </w:pPr>
    </w:p>
    <w:p w14:paraId="5D2C5550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供应商名称：             （盖单位公章）</w:t>
      </w:r>
    </w:p>
    <w:p w14:paraId="4F46D4AD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法定代表人（签字或者加盖个人名章）：</w:t>
      </w:r>
    </w:p>
    <w:p w14:paraId="19FF34D5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授权代表（签字或者加盖个人名章）：</w:t>
      </w:r>
    </w:p>
    <w:p w14:paraId="31930F59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日期：    年  月  日</w:t>
      </w:r>
    </w:p>
    <w:p w14:paraId="7C1E6D31">
      <w:pPr>
        <w:pStyle w:val="4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124" w:firstLineChars="400"/>
        <w:jc w:val="both"/>
        <w:textAlignment w:val="auto"/>
        <w:rPr>
          <w:rFonts w:hAnsi="宋体"/>
          <w:b/>
          <w:color w:val="000000"/>
          <w:sz w:val="28"/>
          <w:szCs w:val="28"/>
          <w:highlight w:val="none"/>
          <w:u w:val="none"/>
        </w:rPr>
      </w:pPr>
      <w:r>
        <w:rPr>
          <w:rFonts w:hint="eastAsia" w:hAnsi="宋体"/>
          <w:b/>
          <w:color w:val="000000"/>
          <w:sz w:val="28"/>
          <w:szCs w:val="28"/>
          <w:highlight w:val="none"/>
          <w:u w:val="none"/>
        </w:rPr>
        <w:t>（※此处请附法定代表人身份证正反</w:t>
      </w:r>
      <w:r>
        <w:rPr>
          <w:rFonts w:hAnsi="宋体"/>
          <w:b/>
          <w:color w:val="000000"/>
          <w:sz w:val="28"/>
          <w:szCs w:val="28"/>
          <w:highlight w:val="none"/>
          <w:u w:val="none"/>
        </w:rPr>
        <w:t>两面</w:t>
      </w:r>
      <w:r>
        <w:rPr>
          <w:rFonts w:hint="eastAsia" w:hAnsi="宋体"/>
          <w:b/>
          <w:color w:val="000000"/>
          <w:sz w:val="28"/>
          <w:szCs w:val="28"/>
          <w:highlight w:val="none"/>
          <w:u w:val="none"/>
        </w:rPr>
        <w:t>复印件※）</w:t>
      </w:r>
    </w:p>
    <w:p w14:paraId="4472836A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color w:val="000000"/>
          <w:sz w:val="28"/>
          <w:szCs w:val="28"/>
          <w:highlight w:val="none"/>
          <w:u w:val="none"/>
        </w:rPr>
      </w:pPr>
    </w:p>
    <w:p w14:paraId="26E4E718">
      <w:pPr>
        <w:pStyle w:val="4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-538" w:leftChars="-256" w:firstLine="722" w:firstLineChars="257"/>
        <w:jc w:val="center"/>
        <w:textAlignment w:val="auto"/>
        <w:rPr>
          <w:rFonts w:hint="eastAsia" w:hAnsi="宋体"/>
          <w:b/>
          <w:color w:val="000000"/>
          <w:sz w:val="28"/>
          <w:szCs w:val="28"/>
          <w:highlight w:val="none"/>
          <w:u w:val="none"/>
        </w:rPr>
      </w:pPr>
      <w:r>
        <w:rPr>
          <w:rFonts w:hint="eastAsia" w:hAnsi="宋体"/>
          <w:b/>
          <w:color w:val="000000"/>
          <w:sz w:val="28"/>
          <w:szCs w:val="28"/>
          <w:highlight w:val="none"/>
          <w:u w:val="none"/>
        </w:rPr>
        <w:t>（※此处请附被授权人身份证正反</w:t>
      </w:r>
      <w:r>
        <w:rPr>
          <w:rFonts w:hAnsi="宋体"/>
          <w:b/>
          <w:color w:val="000000"/>
          <w:sz w:val="28"/>
          <w:szCs w:val="28"/>
          <w:highlight w:val="none"/>
          <w:u w:val="none"/>
        </w:rPr>
        <w:t>两面</w:t>
      </w:r>
      <w:r>
        <w:rPr>
          <w:rFonts w:hint="eastAsia" w:hAnsi="宋体"/>
          <w:b/>
          <w:color w:val="000000"/>
          <w:sz w:val="28"/>
          <w:szCs w:val="28"/>
          <w:highlight w:val="none"/>
          <w:u w:val="none"/>
        </w:rPr>
        <w:t>复印件※）</w:t>
      </w:r>
    </w:p>
    <w:p w14:paraId="6A45A822">
      <w:pPr>
        <w:pStyle w:val="4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-538" w:leftChars="-256" w:firstLine="722" w:firstLineChars="257"/>
        <w:jc w:val="center"/>
        <w:textAlignment w:val="auto"/>
        <w:rPr>
          <w:rFonts w:hint="eastAsia" w:hAnsi="宋体"/>
          <w:b/>
          <w:color w:val="000000"/>
          <w:sz w:val="28"/>
          <w:szCs w:val="28"/>
          <w:highlight w:val="none"/>
          <w:u w:val="none"/>
        </w:rPr>
      </w:pPr>
    </w:p>
    <w:p w14:paraId="747A7EA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hAnsi="宋体"/>
          <w:b/>
          <w:color w:val="000000"/>
          <w:kern w:val="12"/>
          <w:sz w:val="28"/>
          <w:szCs w:val="28"/>
          <w:highlight w:val="none"/>
          <w:u w:val="none"/>
        </w:rPr>
      </w:pPr>
      <w:r>
        <w:rPr>
          <w:rFonts w:hint="eastAsia"/>
          <w:b/>
          <w:color w:val="000000"/>
          <w:kern w:val="12"/>
          <w:sz w:val="28"/>
          <w:szCs w:val="28"/>
          <w:highlight w:val="none"/>
          <w:u w:val="none"/>
        </w:rPr>
        <w:t>注意：</w:t>
      </w:r>
      <w:r>
        <w:rPr>
          <w:rFonts w:hint="eastAsia" w:hAnsi="宋体"/>
          <w:b/>
          <w:color w:val="000000"/>
          <w:kern w:val="12"/>
          <w:sz w:val="28"/>
          <w:szCs w:val="28"/>
          <w:highlight w:val="none"/>
          <w:u w:val="none"/>
        </w:rPr>
        <w:t>法定代表人的授权委托人参加本采购项目报价的，仅须出具此授权委托书。</w:t>
      </w:r>
    </w:p>
    <w:p w14:paraId="408A331C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hAnsi="宋体"/>
          <w:b/>
          <w:color w:val="000000"/>
          <w:kern w:val="12"/>
          <w:sz w:val="28"/>
          <w:szCs w:val="28"/>
          <w:highlight w:val="none"/>
          <w:u w:val="none"/>
          <w:lang w:val="en-US" w:eastAsia="zh-CN"/>
        </w:rPr>
      </w:pPr>
    </w:p>
    <w:p w14:paraId="46731C29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center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（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营业执照副本复印件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）</w:t>
      </w:r>
    </w:p>
    <w:p w14:paraId="1D678CBA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1E7C42E4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533E0686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024E27DD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11E31967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11ABFFB1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1BB98E37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74D17CCE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50C92DF9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09DEA583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339BFB93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6644A487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73D7D6FC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4AC1DCB0">
      <w:pPr>
        <w:pStyle w:val="5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2242C899">
      <w:pPr>
        <w:pStyle w:val="5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6FC07CDF">
      <w:pPr>
        <w:pStyle w:val="5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785D0DBA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3960" w:firstLineChars="11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  <w:t>承诺函</w:t>
      </w:r>
    </w:p>
    <w:p w14:paraId="4D116487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简体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广汉市悦弘文旅有限责任公司三水分公司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  <w:t>：</w:t>
      </w:r>
    </w:p>
    <w:p w14:paraId="74A51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我公司作为本次采购项目的供应商，根据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文件要求，现郑重承诺如下：</w:t>
      </w:r>
    </w:p>
    <w:p w14:paraId="03033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一、具备本项目规定的条件：</w:t>
      </w:r>
    </w:p>
    <w:p w14:paraId="1788E7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（一）具有独立承担民事责任的能力；</w:t>
      </w:r>
    </w:p>
    <w:p w14:paraId="21204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（二）具有履行合同所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必需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的设备和专业技术能力； </w:t>
      </w:r>
    </w:p>
    <w:p w14:paraId="475F2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（三）具有依法缴纳税收和社会保障基金的良好记录；</w:t>
      </w:r>
    </w:p>
    <w:p w14:paraId="390729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（四）具有良好的商业信誉和健全的财务会计制度；</w:t>
      </w:r>
    </w:p>
    <w:p w14:paraId="2030F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（五）参加本次采购活动前三年内，在经营活动中没有重大违法记录。</w:t>
      </w:r>
    </w:p>
    <w:p w14:paraId="51596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二、完全接受和满足本项目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文件中规定的实质性要求，如对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文件有异议，已经在递交响应文件截止时间届满前依法进行维权救济，不存在对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文件有异议的同时又参加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以求侥幸成交或者为实现其他非法目的的行为。</w:t>
      </w:r>
    </w:p>
    <w:p w14:paraId="0B0B2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三、在参加本次采购活动中，不存在与单位负责人为同一人或者存在直接控股、管理关系的其他供应商参与同一合同项下的采购活动的行为。</w:t>
      </w:r>
    </w:p>
    <w:p w14:paraId="05463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6AF717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五、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报价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文件中提供的任何资料和技术、服务、商务等响应承诺情况都是真实的、有效的、合法的。</w:t>
      </w:r>
    </w:p>
    <w:p w14:paraId="4082AA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本公司对上述承诺的内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容和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事项真实性负责。如经查实上述承诺的内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容和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事项存在虚假，我公司愿意接受以提供虚假材料谋取成交的法律责任。</w:t>
      </w:r>
    </w:p>
    <w:p w14:paraId="67B57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43902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7F052D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供应商名称：（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加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盖单位公章）</w:t>
      </w:r>
    </w:p>
    <w:p w14:paraId="2AD75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法定代表人或授权代表（签字或者加盖个人名章）：</w:t>
      </w:r>
    </w:p>
    <w:p w14:paraId="25FCC68F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日期：   年   月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 日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</w:t>
      </w:r>
    </w:p>
    <w:p w14:paraId="0E84BF7A"/>
    <w:p w14:paraId="38A61794"/>
    <w:p w14:paraId="256CF44F"/>
    <w:p w14:paraId="644E7842"/>
    <w:p w14:paraId="65A9057D"/>
    <w:p w14:paraId="12AD2550"/>
    <w:p w14:paraId="6AA31AFA"/>
    <w:p w14:paraId="3F0FA60B"/>
    <w:p w14:paraId="5DC76A50"/>
    <w:p w14:paraId="278F5890"/>
    <w:p w14:paraId="12A23399"/>
    <w:p w14:paraId="0B4DFB1D"/>
    <w:p w14:paraId="63033F2D"/>
    <w:sectPr>
      <w:headerReference r:id="rId3" w:type="default"/>
      <w:footerReference r:id="rId4" w:type="default"/>
      <w:pgSz w:w="11906" w:h="16838"/>
      <w:pgMar w:top="2098" w:right="1587" w:bottom="1587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FC46B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C628713">
                          <w:pPr>
                            <w:pStyle w:val="5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628713">
                    <w:pPr>
                      <w:pStyle w:val="5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BB7AE"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1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EF572E"/>
    <w:rsid w:val="03353615"/>
    <w:rsid w:val="0A9F1316"/>
    <w:rsid w:val="163C2925"/>
    <w:rsid w:val="2A7D7FBC"/>
    <w:rsid w:val="3AFB6B79"/>
    <w:rsid w:val="3B4F3E15"/>
    <w:rsid w:val="476B79EB"/>
    <w:rsid w:val="48D367DD"/>
    <w:rsid w:val="514C5579"/>
    <w:rsid w:val="6CAB51F7"/>
    <w:rsid w:val="6DD738CA"/>
    <w:rsid w:val="6FBC300A"/>
    <w:rsid w:val="71C0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Quote"/>
    <w:next w:val="1"/>
    <w:qFormat/>
    <w:uiPriority w:val="0"/>
    <w:rPr>
      <w:rFonts w:ascii="Times New Roman" w:hAnsi="Times New Roman" w:eastAsia="宋体" w:cs="Times New Roman"/>
      <w:i/>
      <w:iCs/>
      <w:color w:val="000000"/>
      <w:sz w:val="21"/>
      <w:lang w:val="en-US" w:eastAsia="zh-CN" w:bidi="ar-SA"/>
    </w:rPr>
  </w:style>
  <w:style w:type="paragraph" w:customStyle="1" w:styleId="11">
    <w:name w:val="标题 5（有编号）（绿盟科技）"/>
    <w:basedOn w:val="1"/>
    <w:next w:val="12"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2">
    <w:name w:val="正文（绿盟科技）"/>
    <w:qFormat/>
    <w:uiPriority w:val="99"/>
    <w:pPr>
      <w:spacing w:line="300" w:lineRule="auto"/>
    </w:pPr>
    <w:rPr>
      <w:rFonts w:ascii="Arial" w:hAnsi="Arial" w:eastAsia="宋体" w:cs="Arial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1364</Words>
  <Characters>1393</Characters>
  <Lines>0</Lines>
  <Paragraphs>0</Paragraphs>
  <TotalTime>0</TotalTime>
  <ScaleCrop>false</ScaleCrop>
  <LinksUpToDate>false</LinksUpToDate>
  <CharactersWithSpaces>1464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2026-09-24T01:17:00Z</dcterms:created>
  <dc:creator>HP</dc:creator>
  <cp:lastModifiedBy>梁东城</cp:lastModifiedBy>
  <dcterms:modified xsi:type="dcterms:W3CDTF">2026-10-08T06:47:52Z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eyJoZGlkIjoiNDk4MGFiYzA3MGMzMTMwYmMzZjliNDE4ZTliZWU2NGUiLCJ1c2VySWQiOiIzNDUzODE4MTcifQ==</vt:lpwstr>
  </property>
  <property fmtid="{D5CDD505-2E9C-101B-9397-08002B2CF9AE}" pid="4" name="ICV">
    <vt:lpwstr>64FFEF980EB546E7AEE65AEAB91FDD25_12</vt:lpwstr>
  </property>
</Properties>
</file>