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A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6E05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汽车租赁合同</w:t>
      </w:r>
    </w:p>
    <w:p w14:paraId="1B3E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D43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甲方（承租方）: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广汉市安鑫汽车租赁服务有限责任公司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</w:p>
    <w:p w14:paraId="2E5F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乙方（出租方）: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7C38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B25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为确保车辆租用期间操作规范权责明确，根据《中华人民共和国民法典》以及租赁行业相关规定，双方按照“平等互利，协商一致”的原则，就汽车租赁事宜签订本合同，以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共同遵守。</w:t>
      </w:r>
    </w:p>
    <w:p w14:paraId="1BD5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一、租赁车辆基本情况</w:t>
      </w:r>
    </w:p>
    <w:p w14:paraId="0DA6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1.乙方向甲方出租指定机动车辆，并委派专属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驾驶员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，为甲方提供车辆驾驶配套服务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p w14:paraId="6709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型号配置：（1）罐体容积：12m³；（2）车辆参数要求：前冲、后洒、侧喷、后工作平台带绿化水炮，垂直吸程≥7m，带自吸自排功能，带喷雾；（3）车龄和车况：车龄≤6年；车况良好，设备齐全；（4）驾驶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要求：B2或优于B2类机动车驾驶证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；（5）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保险要求：车辆须购买交强险、商业险（其中三者险保额≥200万元）。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车牌号：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，车架号：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。</w:t>
      </w:r>
    </w:p>
    <w:p w14:paraId="5FA8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车辆现有车况：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。签约前双方共同查验车辆，并填写《车辆交接单》，作为本合同附件。</w:t>
      </w:r>
    </w:p>
    <w:p w14:paraId="54C0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车辆的购车发票、登记证书、购置税及其它资料由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方保管。车辆行驶证、保险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、年审合格标志、车辆说明书、车辆保养手册及随车附件由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方在租赁期间妥善保管。</w:t>
      </w:r>
    </w:p>
    <w:p w14:paraId="2736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3.车辆交接均须到甲方指定地点。</w:t>
      </w:r>
    </w:p>
    <w:p w14:paraId="62EA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方正黑体简体" w:cs="仿宋_GB2312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二、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费用结算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及支付方式</w:t>
      </w:r>
    </w:p>
    <w:p w14:paraId="03F4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本合同约定租金为包干固定费用，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车辆租赁费（含税）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按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/月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收取。费用包含：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包括但不限于车辆租赁费、驾驶员的工资、社保、保险、体检、工会福利、离职补偿金、节假日轮班固定加班费、其他补助、车辆保险、年审、维修维护费等一切含税费用，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除本合同明确约定由甲方承担的费用外，甲方无需支付其他任何隐性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（甲方无需就任何形式的驾驶员加班或延长工作时间支付额外费用）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。使用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时间以请款资料为准。</w:t>
      </w:r>
    </w:p>
    <w:p w14:paraId="77E27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支付方式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按月支付上月结算金额的80%，服务期满之后一个月内支付至100%。</w:t>
      </w:r>
    </w:p>
    <w:p w14:paraId="7A503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甲方付款前，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需提供等额合格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发票和结算清单等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办理支付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否则甲方有权逾期付款，且不承担任何违约责任。</w:t>
      </w:r>
    </w:p>
    <w:p w14:paraId="2F4F7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3.使用期限以实际使用为准，不足一月服务费用按实际天数进行折算。</w:t>
      </w:r>
    </w:p>
    <w:p w14:paraId="7222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合同期限</w:t>
      </w:r>
    </w:p>
    <w:p w14:paraId="1E5D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合同有效期自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止。</w:t>
      </w:r>
    </w:p>
    <w:p w14:paraId="1BA2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四、车辆及司机使用约定</w:t>
      </w:r>
    </w:p>
    <w:p w14:paraId="39F9A6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租赁期间，车辆使用权归甲方专属所有，甲方有权自主规划车辆行驶路线、出行用途、出行时间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以及包括但不限于由甲方指定的第三方在甲方管理、授权下使用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，乙方及司机不得无故干涉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且乙方不得以使用方非甲方本人为由主张甲方违约或要求增加费用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0E8423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2.司机工作时间遵循甲方制度，正常工作时段配合甲方出行需求；超出常规工作时间的用车需求，甲方可提前通知司机，乙方应确保其司机服从甲方合理的服务指令，但此等指令不应被视为甲方与司机之间建立劳动或劳务关系。</w:t>
      </w:r>
    </w:p>
    <w:p w14:paraId="4EF1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乙方指派司机每月享有4天休息日，乙方应确保其指派的司机正常出勤服务，休息由乙方根据甲方的工作需求进行内部协调安排。</w:t>
      </w:r>
    </w:p>
    <w:p w14:paraId="0B56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司机需严格遵守甲方用车指令，文明驾驶、安全行车，保持车辆内外整洁；行车过程中严格遵守国家交通法律法规。</w:t>
      </w:r>
    </w:p>
    <w:p w14:paraId="2DE67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5.甲方仅基于本合同接受乙方提供的驾驶服务，与乙方指派司机不存在任何直接或间接的劳动、劳务或承包关系。因乙方与其司机之间的任何劳动争议、工伤纠纷等给甲方造成损失的（包括但不限于赔偿款、律师费、诉讼费），乙方应承担全部赔偿责任。</w:t>
      </w:r>
    </w:p>
    <w:p w14:paraId="2D01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甲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方的权利、义务和责任</w:t>
      </w:r>
    </w:p>
    <w:p w14:paraId="233F9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有权要求乙方提供车况完好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无泡水/事故、洒水整套设备无大修、罐体无渗漏，仍能稳定长期使用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、证件齐全、符合国家行驶标准的租赁车辆，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若无法保障车辆稳定运行，甲方有权要求乙方更换存在故障或已老旧的车辆。</w:t>
      </w:r>
    </w:p>
    <w:p w14:paraId="1508E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有权要求乙方更换服务态度差、驾驶技术不达标、存在违规驾驶行为、无故消极怠工的司机，乙方收到甲方更换通知后3个工作日内必须完成人员更换。</w:t>
      </w:r>
    </w:p>
    <w:p w14:paraId="3227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租赁期间，若车辆出现故障、保险过期、司机资质失效等问题，有权要求乙方在规定时间内完成整改，逾期未整改的，甲方有权扣除相应租金或单方面解除合同，并追究乙方违约责任。</w:t>
      </w:r>
    </w:p>
    <w:p w14:paraId="4F5A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方应按照合同约定向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汽车租赁费用。</w:t>
      </w:r>
    </w:p>
    <w:p w14:paraId="756E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方须按车辆使用说明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加注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相应标号的燃、油料</w:t>
      </w:r>
      <w:r>
        <w:rPr>
          <w:rFonts w:hint="eastAsia" w:ascii="方正仿宋简体" w:hAnsi="方正仿宋简体" w:eastAsia="方正仿宋简体" w:cs="方正仿宋简体"/>
          <w:i w:val="0"/>
          <w:iCs w:val="0"/>
          <w:snapToGrid w:val="0"/>
          <w:color w:val="auto"/>
          <w:kern w:val="0"/>
          <w:sz w:val="24"/>
          <w:szCs w:val="24"/>
          <w:u w:val="none"/>
          <w:lang w:val="en-US" w:eastAsia="zh-CN" w:bidi="ar"/>
        </w:rPr>
        <w:t>（含车用尿素）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1603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方自行承担车辆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的燃油费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7F6A3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7.租赁期内发现车辆故障、机件异常，第一时间告知乙方及司机，不得私自维修，配合乙方完成车辆检修工作</w:t>
      </w:r>
    </w:p>
    <w:p w14:paraId="33DA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六、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乙方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  <w:t>的权利、义务和责任</w:t>
      </w:r>
    </w:p>
    <w:p w14:paraId="5A68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1.乙方保证所提供租赁车辆有效合法，证照有效（行驶证、保险单、年检证明等）。车辆外观完好、内饰整洁、机件性能正常；无抵押、查封、权属纠纷，可正常合法上路行驶</w:t>
      </w:r>
    </w:p>
    <w:p w14:paraId="467E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2.按时足额购买、续保各类保险及完成车辆年审工作，主动向甲方出具保险单、年审凭证；保险到期前15日内完成续保，年审到期前30日内完成年审；</w:t>
      </w:r>
    </w:p>
    <w:p w14:paraId="679D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.乙方除投保法定交通事故责任强制保险外,还应投保车乘险（司机、乘客）、第三责任险（保额≥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）、机动车损失险。</w:t>
      </w:r>
    </w:p>
    <w:p w14:paraId="182F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.乙方应协助甲方进行事故处理及保险理赔。</w:t>
      </w:r>
    </w:p>
    <w:p w14:paraId="1FB5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全权负责专职司机的招聘、审核、薪酬发放、社保缴纳、安全教育及日常管理，司机与乙方构成劳务/劳动关系，所有劳动纠纷、工伤纠纷、人员薪资纠纷均由乙方独立承担全部责任，与甲方无任何关联。</w:t>
      </w:r>
    </w:p>
    <w:p w14:paraId="5CE3CE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6.乙方按期完成车辆日常保养、定期维保工作，提前排查车辆安全隐患；车辆出现故障时，乙方需在接到甲方通知后2小时内响应，4小时内安排维修，尽量减少对甲方用车造成的影响。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若车辆故障导致无法正常使用超过24小时，乙方应在第24小时届满时立即向甲方提供性能、规格不低于本合同车辆的备用车辆，相关费用由乙方承担。若乙方无法提供备用车辆，则甲方有权自无法使用之日起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折算单日金额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扣减租金，直至车辆恢复正常使用或乙方提供备用车辆。</w:t>
      </w:r>
    </w:p>
    <w:p w14:paraId="477E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期间，因司机违规驾驶（闯红灯、超速、压线、违停等）产生的交通违章罚款、扣分，全部由乙方及当班司机自行承担；因司机操作失误、车辆自身故障引发交通事故，造成人员伤亡、车辆损毁、第三方财产损失的，全部赔偿责任由乙方承担，甲方不承担任何连带责任。</w:t>
      </w:r>
    </w:p>
    <w:p w14:paraId="36DE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保证指派司机资质合法有效，驾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驶证在有效期内，无重大交通事故、无酒驾毒驾、无暴力犯罪等不良记录；定期对司机进行驾驶技能、服务礼仪、安全知识培训。</w:t>
      </w:r>
    </w:p>
    <w:p w14:paraId="42A1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七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租赁期间的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事故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及违章处理</w:t>
      </w:r>
    </w:p>
    <w:p w14:paraId="5117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期间发生交通事故，由司机第一时间报警并报备乙方及甲方，乙方全权负责事故报案、保险理赔、现场处理、善后赔偿等全部工作。除保险理赔金额外，剩余所有经济损失、行政处罚费用均由乙方承担。事故处理期间，乙方需免费提供备用车辆，保障甲方正常用车。</w:t>
      </w:r>
    </w:p>
    <w:p w14:paraId="3D82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因司机驾驶操作不当产生的违章，由乙方在违章通知下达15日内完成处理并缴纳罚款；因甲方指定停车地点、行驶路线导致的违章，由甲方承担相关费用。</w:t>
      </w:r>
    </w:p>
    <w:p w14:paraId="12588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若因未及时处理违章、事故，给甲方造成出行影响、征信损失、行政处罚的，乙方需全额赔偿甲方所有损失。</w:t>
      </w:r>
    </w:p>
    <w:p w14:paraId="6A07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八、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违约责任</w:t>
      </w:r>
    </w:p>
    <w:p w14:paraId="15EA1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乙方有下列情形之一的，属于根本违约，甲方有权单方面立即解除合同，并要求乙方赔偿因此给甲方造成的全部损失：</w:t>
      </w:r>
    </w:p>
    <w:p w14:paraId="787773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(1)未按期投保、年审的；</w:t>
      </w:r>
    </w:p>
    <w:p w14:paraId="5FF76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(2)提供虚假发票、保险单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司机证照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178C88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(3)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因乙方原因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导致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车辆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累计无法正常使用超过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日的；</w:t>
      </w:r>
    </w:p>
    <w:p w14:paraId="6AF5E2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(4)乙方指派的司机存在严重违反交通法规（如酒驾、毒驾）、寻衅滋事等行为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或经甲方书面通知后，乙方拒绝更换存在服务态度、驾驶技术问题的司机超过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个工作日的；</w:t>
      </w:r>
    </w:p>
    <w:p w14:paraId="4EAEB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(5)有损甲方合法权益的其他事项。</w:t>
      </w:r>
    </w:p>
    <w:p w14:paraId="7F7F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有下列情形之一的，属于违约行为，应承担违约责任，且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方有权单方面解除合同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 w14:paraId="3AC3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(1)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擅自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抵押、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质押、变卖或拆改车辆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;</w:t>
      </w:r>
    </w:p>
    <w:p w14:paraId="304E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利用车辆从事非法活动造成社会不良影响的;</w:t>
      </w:r>
    </w:p>
    <w:p w14:paraId="4678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逾期未缴纳租金，经书面催告15天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仍不缴纳的。</w:t>
      </w:r>
    </w:p>
    <w:p w14:paraId="18B3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九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、争议解决方式</w:t>
      </w:r>
    </w:p>
    <w:p w14:paraId="2EF5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甲乙双方因履行合同发生争议，应通过双方友好协商解决。协商不成，可向本合同签订地人民法院起诉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本合同签订地: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>德阳市广汉市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6A28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、特别约定</w:t>
      </w:r>
    </w:p>
    <w:p w14:paraId="5F10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车辆交接单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》及其相关附件等，是本合同的组成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,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与本合同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具有同等法律效力。</w:t>
      </w:r>
    </w:p>
    <w:p w14:paraId="772E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.本合同未尽事宜，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lang w:eastAsia="zh-CN"/>
        </w:rPr>
        <w:t>双方可签订补充协议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421B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双方各执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自双方签字并加盖公章后生效。</w:t>
      </w:r>
    </w:p>
    <w:p w14:paraId="3B62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E54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：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：                        </w:t>
      </w:r>
    </w:p>
    <w:p w14:paraId="032E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（公章）                            （公章）</w:t>
      </w:r>
    </w:p>
    <w:p w14:paraId="1EE3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法定代表人或其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法定代表人或其</w:t>
      </w:r>
    </w:p>
    <w:p w14:paraId="7208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委托代理人：       （签字）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委托代理人：        （签字）</w:t>
      </w:r>
    </w:p>
    <w:p w14:paraId="53CF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组织机构代码：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组织机构代码：</w:t>
      </w:r>
    </w:p>
    <w:p w14:paraId="4524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地址：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地址：                       </w:t>
      </w:r>
    </w:p>
    <w:p w14:paraId="53FB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    话 ：                          电   话 ：</w:t>
      </w:r>
    </w:p>
    <w:p w14:paraId="1CB8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开户银行：                           开户银行：</w:t>
      </w:r>
    </w:p>
    <w:p w14:paraId="585C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账   号 ：                           账  号：</w:t>
      </w:r>
    </w:p>
    <w:p w14:paraId="52A21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签订日期：    年   月   日          签订日期：    年   月   日</w:t>
      </w:r>
    </w:p>
    <w:sectPr>
      <w:footerReference r:id="rId3" w:type="default"/>
      <w:pgSz w:w="11906" w:h="16838"/>
      <w:pgMar w:top="1383" w:right="1236" w:bottom="1157" w:left="123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E898C2-142F-40ED-9621-86F9E32D26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A13905-9588-4D93-96CF-17C9A3291F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068D89D-1C69-4AA1-87A5-1653612DE8B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60958EF-34B6-41DB-92FF-B1E43A25C9D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326AEB2-7CEE-47A8-9B2B-9339F9A528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8F315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B16BD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B16BD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55D2450C"/>
    <w:rsid w:val="004B6C1B"/>
    <w:rsid w:val="006E3248"/>
    <w:rsid w:val="00CD3E5A"/>
    <w:rsid w:val="00E36F06"/>
    <w:rsid w:val="00F2799B"/>
    <w:rsid w:val="01596B86"/>
    <w:rsid w:val="0212793B"/>
    <w:rsid w:val="045B0B11"/>
    <w:rsid w:val="05A401A4"/>
    <w:rsid w:val="084D390B"/>
    <w:rsid w:val="09781267"/>
    <w:rsid w:val="09BE5762"/>
    <w:rsid w:val="0A0936DA"/>
    <w:rsid w:val="0A3A1982"/>
    <w:rsid w:val="0A705A38"/>
    <w:rsid w:val="0B357B6F"/>
    <w:rsid w:val="0BC306F1"/>
    <w:rsid w:val="0D1F0495"/>
    <w:rsid w:val="0D591E33"/>
    <w:rsid w:val="0D5D7F7A"/>
    <w:rsid w:val="0E7D2A40"/>
    <w:rsid w:val="0EE86076"/>
    <w:rsid w:val="0F4A10AC"/>
    <w:rsid w:val="105C7D0E"/>
    <w:rsid w:val="1180540B"/>
    <w:rsid w:val="134C5737"/>
    <w:rsid w:val="139F590B"/>
    <w:rsid w:val="140E5EE8"/>
    <w:rsid w:val="15245712"/>
    <w:rsid w:val="178324A6"/>
    <w:rsid w:val="17C204A6"/>
    <w:rsid w:val="195E7D49"/>
    <w:rsid w:val="1DE17553"/>
    <w:rsid w:val="1FBC5751"/>
    <w:rsid w:val="209C508F"/>
    <w:rsid w:val="211D0AE0"/>
    <w:rsid w:val="2265761B"/>
    <w:rsid w:val="228D1C64"/>
    <w:rsid w:val="25096983"/>
    <w:rsid w:val="2541060A"/>
    <w:rsid w:val="26993730"/>
    <w:rsid w:val="270E7BCB"/>
    <w:rsid w:val="29424212"/>
    <w:rsid w:val="2993039E"/>
    <w:rsid w:val="29D8339C"/>
    <w:rsid w:val="2BA8338E"/>
    <w:rsid w:val="2D5C554E"/>
    <w:rsid w:val="2D9716DA"/>
    <w:rsid w:val="2D9A31A9"/>
    <w:rsid w:val="30336FAA"/>
    <w:rsid w:val="305B0613"/>
    <w:rsid w:val="31525EBF"/>
    <w:rsid w:val="31CD1996"/>
    <w:rsid w:val="33432F2A"/>
    <w:rsid w:val="34140395"/>
    <w:rsid w:val="34861D0B"/>
    <w:rsid w:val="34884FD5"/>
    <w:rsid w:val="35074532"/>
    <w:rsid w:val="353B77E2"/>
    <w:rsid w:val="35C672CD"/>
    <w:rsid w:val="35FE5CAA"/>
    <w:rsid w:val="36F6333B"/>
    <w:rsid w:val="375F3C64"/>
    <w:rsid w:val="377D2F6D"/>
    <w:rsid w:val="38861B6F"/>
    <w:rsid w:val="38F10291"/>
    <w:rsid w:val="39391637"/>
    <w:rsid w:val="39E36776"/>
    <w:rsid w:val="3DD23BF8"/>
    <w:rsid w:val="3F27452A"/>
    <w:rsid w:val="3F3E3BBE"/>
    <w:rsid w:val="3F46155B"/>
    <w:rsid w:val="3FC3761C"/>
    <w:rsid w:val="3FC67457"/>
    <w:rsid w:val="415F2F04"/>
    <w:rsid w:val="421836A3"/>
    <w:rsid w:val="43982292"/>
    <w:rsid w:val="453D4EFB"/>
    <w:rsid w:val="467A1168"/>
    <w:rsid w:val="47FF421C"/>
    <w:rsid w:val="481644AC"/>
    <w:rsid w:val="49347D6A"/>
    <w:rsid w:val="49D85BB4"/>
    <w:rsid w:val="4B981C8D"/>
    <w:rsid w:val="4BBA34B2"/>
    <w:rsid w:val="4CF13590"/>
    <w:rsid w:val="4F6F3E75"/>
    <w:rsid w:val="50657D58"/>
    <w:rsid w:val="50E14862"/>
    <w:rsid w:val="50E47DAC"/>
    <w:rsid w:val="50E52834"/>
    <w:rsid w:val="52BD53DB"/>
    <w:rsid w:val="54103BF9"/>
    <w:rsid w:val="544403EA"/>
    <w:rsid w:val="54FC2751"/>
    <w:rsid w:val="55D2450C"/>
    <w:rsid w:val="570D00E8"/>
    <w:rsid w:val="57B05A24"/>
    <w:rsid w:val="58F77CF6"/>
    <w:rsid w:val="59A61536"/>
    <w:rsid w:val="5AF11CD9"/>
    <w:rsid w:val="5B5730D7"/>
    <w:rsid w:val="5B6F4A8F"/>
    <w:rsid w:val="5BA91980"/>
    <w:rsid w:val="5EB26634"/>
    <w:rsid w:val="5F2C4C16"/>
    <w:rsid w:val="5FBE4050"/>
    <w:rsid w:val="623C3E38"/>
    <w:rsid w:val="645134C7"/>
    <w:rsid w:val="661D2106"/>
    <w:rsid w:val="684A1B95"/>
    <w:rsid w:val="69890E60"/>
    <w:rsid w:val="69A63060"/>
    <w:rsid w:val="6AE44D4A"/>
    <w:rsid w:val="6B243303"/>
    <w:rsid w:val="6B46443B"/>
    <w:rsid w:val="6B4A24A5"/>
    <w:rsid w:val="6BC90669"/>
    <w:rsid w:val="6CD97828"/>
    <w:rsid w:val="6DF026EB"/>
    <w:rsid w:val="6EAA0AF9"/>
    <w:rsid w:val="6F32335C"/>
    <w:rsid w:val="6FC62348"/>
    <w:rsid w:val="7265418D"/>
    <w:rsid w:val="73272805"/>
    <w:rsid w:val="73FE4ED9"/>
    <w:rsid w:val="752E5575"/>
    <w:rsid w:val="76370C44"/>
    <w:rsid w:val="77925694"/>
    <w:rsid w:val="7B676551"/>
    <w:rsid w:val="7D23400B"/>
    <w:rsid w:val="7E192872"/>
    <w:rsid w:val="7E325001"/>
    <w:rsid w:val="7FA014C3"/>
    <w:rsid w:val="7FD8139E"/>
    <w:rsid w:val="7FE2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3189</Words>
  <Characters>3260</Characters>
  <Lines>0</Lines>
  <Paragraphs>0</Paragraphs>
  <TotalTime>8</TotalTime>
  <ScaleCrop>false</ScaleCrop>
  <LinksUpToDate>false</LinksUpToDate>
  <CharactersWithSpaces>3758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2022-03-09T09:42:00Z</dcterms:created>
  <dc:creator>Administrator</dc:creator>
  <cp:lastModifiedBy>赵洪彪</cp:lastModifiedBy>
  <cp:lastPrinted>2024-09-10T03:37:00Z</cp:lastPrinted>
  <dcterms:modified xsi:type="dcterms:W3CDTF">2026-07-17T08:51:24Z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4FCEB86330994EB18640D386A8CAC021_13</vt:lpwstr>
  </property>
  <property fmtid="{D5CDD505-2E9C-101B-9397-08002B2CF9AE}" pid="4" name="KSOTemplateDocerSaveRecord">
    <vt:lpwstr>eyJoZGlkIjoiYmM2ZDI0YTk0YWI5YTRjM2YxODQ1YjcwMDA0ZTVmYzkiLCJ1c2VySWQiOiI0MTc4MTc4MjIifQ==</vt:lpwstr>
  </property>
</Properties>
</file>