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28DE2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1FAC8F17">
      <w:pPr>
        <w:pStyle w:val="4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44"/>
          <w:szCs w:val="44"/>
          <w:lang w:val="en-US" w:eastAsia="zh-CN"/>
        </w:rPr>
        <w:t>设备参数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219"/>
        <w:gridCol w:w="1022"/>
        <w:gridCol w:w="887"/>
        <w:gridCol w:w="2277"/>
      </w:tblGrid>
      <w:tr w14:paraId="5969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7" w:type="dxa"/>
            <w:vAlign w:val="center"/>
          </w:tcPr>
          <w:p w14:paraId="649B4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设备名称</w:t>
            </w:r>
          </w:p>
        </w:tc>
        <w:tc>
          <w:tcPr>
            <w:tcW w:w="3219" w:type="dxa"/>
            <w:vAlign w:val="center"/>
          </w:tcPr>
          <w:p w14:paraId="3053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参数</w:t>
            </w:r>
          </w:p>
        </w:tc>
        <w:tc>
          <w:tcPr>
            <w:tcW w:w="1022" w:type="dxa"/>
            <w:vAlign w:val="center"/>
          </w:tcPr>
          <w:p w14:paraId="2D7C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887" w:type="dxa"/>
            <w:vAlign w:val="center"/>
          </w:tcPr>
          <w:p w14:paraId="2D6F6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2277" w:type="dxa"/>
            <w:vAlign w:val="center"/>
          </w:tcPr>
          <w:p w14:paraId="43169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5B4A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 w14:paraId="4A72E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龙门吊</w:t>
            </w:r>
          </w:p>
        </w:tc>
        <w:tc>
          <w:tcPr>
            <w:tcW w:w="3219" w:type="dxa"/>
            <w:vAlign w:val="top"/>
          </w:tcPr>
          <w:p w14:paraId="4D800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电动葫芦门式起重机：</w:t>
            </w:r>
          </w:p>
          <w:p w14:paraId="14C1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1.起重量：≥2吨</w:t>
            </w:r>
          </w:p>
          <w:p w14:paraId="52D1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2.跨度：8.07m；</w:t>
            </w:r>
          </w:p>
          <w:p w14:paraId="3BFB6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3.悬臂长：+0m，+2m；</w:t>
            </w:r>
          </w:p>
          <w:p w14:paraId="1C33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4.高度：工字钢下≥9m；</w:t>
            </w:r>
          </w:p>
          <w:p w14:paraId="7573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5.有效起升高度≥8.15m</w:t>
            </w:r>
          </w:p>
          <w:p w14:paraId="51253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6.工作级别：A3；</w:t>
            </w:r>
          </w:p>
          <w:p w14:paraId="2983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7.操作方式：地操；</w:t>
            </w:r>
          </w:p>
          <w:p w14:paraId="1C13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电动葫芦：</w:t>
            </w:r>
          </w:p>
          <w:p w14:paraId="7D9E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1.运行速度≥20m/min；</w:t>
            </w:r>
          </w:p>
          <w:p w14:paraId="3A27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2.起升速度≥8m/min；</w:t>
            </w:r>
          </w:p>
          <w:p w14:paraId="34BA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3.起升电动机：≥3kw；</w:t>
            </w:r>
          </w:p>
          <w:p w14:paraId="3FDE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转速≥1380m/min；</w:t>
            </w:r>
          </w:p>
          <w:p w14:paraId="4491F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4.运行电动机：≥0.4kw；</w:t>
            </w:r>
          </w:p>
          <w:p w14:paraId="2E3E0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转速≥1380m/min；</w:t>
            </w:r>
          </w:p>
          <w:p w14:paraId="5F7E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5.钢丝绳：6x37-φ11+1；</w:t>
            </w:r>
          </w:p>
          <w:p w14:paraId="0058E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大车运行机构：</w:t>
            </w:r>
          </w:p>
          <w:p w14:paraId="6268CF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1.运行速度≥20m/min；</w:t>
            </w:r>
          </w:p>
          <w:p w14:paraId="64DF80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2.电动机：功率≥0.8kw；</w:t>
            </w:r>
          </w:p>
          <w:p w14:paraId="62EDFC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转速≥1200m/min；</w:t>
            </w:r>
          </w:p>
          <w:p w14:paraId="752024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3.减速机：减速比57.78；</w:t>
            </w:r>
          </w:p>
          <w:p w14:paraId="2BE74D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其他：</w:t>
            </w:r>
          </w:p>
          <w:p w14:paraId="21D492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含配套电动葫芦防雨罩、电机防雨罩、无接触滑触线、电源集电器、电源拉紧器、电源指示灯、小警灯、无线遥控器、行程限位器等配件及轨道防腐、轨道安装、轨道垫板、夹板、轨道焊接等。</w:t>
            </w:r>
          </w:p>
        </w:tc>
        <w:tc>
          <w:tcPr>
            <w:tcW w:w="1022" w:type="dxa"/>
            <w:vAlign w:val="center"/>
          </w:tcPr>
          <w:p w14:paraId="3B88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87" w:type="dxa"/>
            <w:vAlign w:val="center"/>
          </w:tcPr>
          <w:p w14:paraId="13CF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2277" w:type="dxa"/>
            <w:vAlign w:val="center"/>
          </w:tcPr>
          <w:p w14:paraId="6090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采购人提供龙门吊地轨6m*4根（未安装）。</w:t>
            </w:r>
          </w:p>
          <w:p w14:paraId="64B1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设备供应单位提供除龙门吊设备、运输、安装、吊装、调试及安装所需辅材、耗材。</w:t>
            </w:r>
          </w:p>
        </w:tc>
      </w:tr>
    </w:tbl>
    <w:p w14:paraId="6F5C74EF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C13459F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5F615DA"/>
    <w:rsid w:val="45F70AD0"/>
    <w:rsid w:val="4687522D"/>
    <w:rsid w:val="46E64EC4"/>
    <w:rsid w:val="4AEE3DA2"/>
    <w:rsid w:val="4C481290"/>
    <w:rsid w:val="4DFF1E22"/>
    <w:rsid w:val="4E481A1B"/>
    <w:rsid w:val="4FAF0A63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810F1D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3293D73"/>
    <w:rsid w:val="63657A8F"/>
    <w:rsid w:val="64566723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7840F2E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paragraph" w:styleId="11">
    <w:name w:val="Body Text First Indent 2"/>
    <w:basedOn w:val="5"/>
    <w:next w:val="1"/>
    <w:qFormat/>
    <w:uiPriority w:val="0"/>
    <w:pPr>
      <w:ind w:firstLine="640" w:firstLineChars="200"/>
    </w:pPr>
  </w:style>
  <w:style w:type="table" w:styleId="13">
    <w:name w:val="Table Grid"/>
    <w:basedOn w:val="12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标题 5（有编号）（绿盟科技）"/>
    <w:basedOn w:val="1"/>
    <w:next w:val="1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8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9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2">
    <w:name w:val="font71"/>
    <w:basedOn w:val="14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337</Characters>
  <Lines>0</Lines>
  <Paragraphs>0</Paragraphs>
  <TotalTime>0</TotalTime>
  <ScaleCrop>false</ScaleCrop>
  <LinksUpToDate>false</LinksUpToDate>
  <CharactersWithSpaces>337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2026-04-16T09:03:39Z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