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59016">
      <w:pPr>
        <w:pStyle w:val="15"/>
        <w:rPr>
          <w:rFonts w:hint="eastAsia"/>
          <w:color w:val="auto"/>
          <w:lang w:eastAsia="zh-CN"/>
        </w:rPr>
      </w:pPr>
    </w:p>
    <w:p w14:paraId="08915E64">
      <w:pPr>
        <w:jc w:val="center"/>
        <w:rPr>
          <w:rFonts w:hint="eastAsia" w:ascii="宋体" w:hAnsi="宋体" w:eastAsia="宋体" w:cs="宋体"/>
          <w:b/>
          <w:color w:val="auto"/>
          <w:sz w:val="30"/>
          <w:szCs w:val="30"/>
        </w:rPr>
      </w:pPr>
    </w:p>
    <w:p w14:paraId="57DC0B33">
      <w:pPr>
        <w:spacing w:line="360" w:lineRule="auto"/>
        <w:jc w:val="left"/>
        <w:rPr>
          <w:rFonts w:hint="eastAsia"/>
          <w:color w:val="auto"/>
          <w:sz w:val="30"/>
          <w:highlight w:val="none"/>
        </w:rPr>
      </w:pPr>
      <w:r>
        <w:rPr>
          <w:rFonts w:hint="eastAsia"/>
          <w:color w:val="auto"/>
          <w:sz w:val="30"/>
          <w:highlight w:val="none"/>
        </w:rPr>
        <w:t>GF—2000—0209</w:t>
      </w:r>
    </w:p>
    <w:p w14:paraId="28AA17D2">
      <w:pPr>
        <w:pStyle w:val="3"/>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 xml:space="preserve">  </w:t>
      </w:r>
      <w:bookmarkStart w:id="0" w:name="_Toc1650"/>
      <w:r>
        <w:rPr>
          <w:rFonts w:hint="eastAsia" w:ascii="宋体" w:hAnsi="宋体" w:eastAsia="宋体" w:cs="宋体"/>
          <w:color w:val="auto"/>
          <w:sz w:val="44"/>
          <w:szCs w:val="44"/>
          <w:highlight w:val="none"/>
        </w:rPr>
        <w:t>建设工程设计合同（一）</w:t>
      </w:r>
      <w:bookmarkEnd w:id="0"/>
    </w:p>
    <w:p w14:paraId="1A5875ED">
      <w:pPr>
        <w:rPr>
          <w:rFonts w:hint="eastAsia" w:ascii="宋体" w:hAnsi="宋体" w:eastAsia="宋体" w:cs="宋体"/>
          <w:color w:val="auto"/>
          <w:sz w:val="44"/>
          <w:szCs w:val="44"/>
          <w:highlight w:val="none"/>
        </w:rPr>
      </w:pPr>
    </w:p>
    <w:p w14:paraId="24726632">
      <w:pPr>
        <w:spacing w:line="240" w:lineRule="auto"/>
        <w:jc w:val="center"/>
        <w:rPr>
          <w:rFonts w:hint="eastAsia" w:ascii="宋体" w:hAnsi="宋体" w:eastAsia="宋体" w:cs="宋体"/>
          <w:b/>
          <w:color w:val="auto"/>
          <w:spacing w:val="20"/>
          <w:sz w:val="44"/>
          <w:szCs w:val="44"/>
          <w:highlight w:val="none"/>
          <w:u w:val="single"/>
        </w:rPr>
      </w:pPr>
      <w:r>
        <w:rPr>
          <w:rFonts w:hint="eastAsia" w:ascii="宋体" w:hAnsi="宋体" w:eastAsia="宋体" w:cs="宋体"/>
          <w:b/>
          <w:color w:val="auto"/>
          <w:spacing w:val="20"/>
          <w:sz w:val="44"/>
          <w:szCs w:val="44"/>
          <w:highlight w:val="none"/>
        </w:rPr>
        <w:t>【民用建设工程设计合同】</w:t>
      </w:r>
    </w:p>
    <w:p w14:paraId="76B40ED4">
      <w:pPr>
        <w:spacing w:line="240" w:lineRule="atLeast"/>
        <w:rPr>
          <w:rFonts w:hint="eastAsia" w:ascii="宋体" w:hAnsi="宋体" w:eastAsia="宋体" w:cs="宋体"/>
          <w:b/>
          <w:color w:val="auto"/>
          <w:spacing w:val="20"/>
          <w:sz w:val="44"/>
          <w:szCs w:val="44"/>
          <w:highlight w:val="none"/>
          <w:u w:val="single"/>
        </w:rPr>
      </w:pPr>
    </w:p>
    <w:p w14:paraId="36CA4388">
      <w:pPr>
        <w:spacing w:line="240" w:lineRule="atLeast"/>
        <w:ind w:left="3700" w:leftChars="162" w:hanging="3360" w:hangingChars="700"/>
        <w:rPr>
          <w:rFonts w:hint="eastAsia" w:ascii="宋体" w:hAnsi="宋体" w:eastAsia="宋体" w:cs="宋体"/>
          <w:color w:val="auto"/>
          <w:spacing w:val="20"/>
          <w:sz w:val="44"/>
          <w:szCs w:val="44"/>
          <w:highlight w:val="none"/>
        </w:rPr>
      </w:pPr>
    </w:p>
    <w:p w14:paraId="29975DD8">
      <w:pPr>
        <w:spacing w:line="240" w:lineRule="atLeast"/>
        <w:ind w:firstLine="320" w:firstLineChars="100"/>
        <w:rPr>
          <w:rFonts w:hint="eastAsia" w:ascii="宋体" w:hAnsi="宋体" w:eastAsia="宋体" w:cs="宋体"/>
          <w:color w:val="auto"/>
          <w:sz w:val="28"/>
          <w:szCs w:val="28"/>
          <w:highlight w:val="none"/>
          <w:u w:val="single"/>
          <w:lang w:val="en-US" w:eastAsia="zh-CN"/>
        </w:rPr>
      </w:pPr>
      <w:r>
        <w:rPr>
          <w:rFonts w:hint="eastAsia" w:ascii="宋体" w:hAnsi="宋体" w:eastAsia="宋体" w:cs="宋体"/>
          <w:bCs/>
          <w:color w:val="auto"/>
          <w:spacing w:val="20"/>
          <w:sz w:val="28"/>
          <w:szCs w:val="28"/>
          <w:highlight w:val="none"/>
        </w:rPr>
        <w:t>工 程 名 称：</w:t>
      </w:r>
      <w:r>
        <w:rPr>
          <w:rFonts w:hint="eastAsia" w:ascii="宋体" w:hAnsi="宋体" w:eastAsia="宋体" w:cs="宋体"/>
          <w:bCs/>
          <w:color w:val="auto"/>
          <w:spacing w:val="20"/>
          <w:sz w:val="28"/>
          <w:szCs w:val="28"/>
          <w:highlight w:val="none"/>
          <w:u w:val="single"/>
          <w:lang w:val="en-US" w:eastAsia="zh-CN"/>
        </w:rPr>
        <w:t xml:space="preserve"> 广汉市航天航空科技孵化产业园项目-科技孵化中心及科技实验基地二层公共区域改造项目    </w:t>
      </w:r>
      <w:r>
        <w:rPr>
          <w:rFonts w:hint="eastAsia" w:ascii="宋体" w:hAnsi="宋体" w:eastAsia="宋体" w:cs="宋体"/>
          <w:color w:val="auto"/>
          <w:sz w:val="28"/>
          <w:szCs w:val="28"/>
          <w:highlight w:val="none"/>
          <w:u w:val="single"/>
          <w:lang w:val="en-US" w:eastAsia="zh-CN"/>
        </w:rPr>
        <w:t xml:space="preserve">    </w:t>
      </w:r>
    </w:p>
    <w:p w14:paraId="78BEF211">
      <w:pPr>
        <w:spacing w:line="240" w:lineRule="atLeast"/>
        <w:ind w:firstLine="320" w:firstLineChars="100"/>
        <w:rPr>
          <w:rFonts w:hint="eastAsia" w:ascii="宋体" w:hAnsi="宋体" w:eastAsia="宋体" w:cs="宋体"/>
          <w:bCs/>
          <w:color w:val="auto"/>
          <w:spacing w:val="-20"/>
          <w:sz w:val="28"/>
          <w:szCs w:val="28"/>
          <w:highlight w:val="none"/>
        </w:rPr>
      </w:pPr>
      <w:r>
        <w:rPr>
          <w:rFonts w:hint="eastAsia" w:ascii="宋体" w:hAnsi="宋体" w:eastAsia="宋体" w:cs="宋体"/>
          <w:bCs/>
          <w:color w:val="auto"/>
          <w:spacing w:val="20"/>
          <w:sz w:val="28"/>
          <w:szCs w:val="28"/>
          <w:highlight w:val="none"/>
        </w:rPr>
        <w:t>工 程 地 点：</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四川省广汉市</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rPr>
        <w:t xml:space="preserve">                   </w:t>
      </w:r>
    </w:p>
    <w:p w14:paraId="561B3503">
      <w:pPr>
        <w:tabs>
          <w:tab w:val="left" w:pos="8100"/>
        </w:tabs>
        <w:spacing w:line="240" w:lineRule="atLeast"/>
        <w:ind w:firstLine="320" w:firstLineChars="100"/>
        <w:rPr>
          <w:rFonts w:hint="eastAsia" w:ascii="宋体" w:hAnsi="宋体" w:eastAsia="宋体" w:cs="宋体"/>
          <w:bCs/>
          <w:color w:val="auto"/>
          <w:spacing w:val="20"/>
          <w:sz w:val="28"/>
          <w:szCs w:val="28"/>
          <w:highlight w:val="none"/>
          <w:u w:val="single"/>
        </w:rPr>
      </w:pPr>
      <w:r>
        <w:rPr>
          <w:rFonts w:hint="eastAsia" w:ascii="宋体" w:hAnsi="宋体" w:eastAsia="宋体" w:cs="宋体"/>
          <w:bCs/>
          <w:color w:val="auto"/>
          <w:spacing w:val="20"/>
          <w:sz w:val="28"/>
          <w:szCs w:val="28"/>
          <w:highlight w:val="none"/>
        </w:rPr>
        <w:t>合同编号：</w:t>
      </w:r>
      <w:r>
        <w:rPr>
          <w:rFonts w:hint="eastAsia" w:ascii="宋体" w:hAnsi="宋体" w:eastAsia="宋体" w:cs="宋体"/>
          <w:bCs/>
          <w:color w:val="auto"/>
          <w:spacing w:val="20"/>
          <w:sz w:val="28"/>
          <w:szCs w:val="28"/>
          <w:highlight w:val="none"/>
          <w:u w:val="single"/>
        </w:rPr>
        <w:t xml:space="preserve">        </w:t>
      </w:r>
      <w:r>
        <w:rPr>
          <w:rFonts w:hint="eastAsia" w:ascii="宋体" w:hAnsi="宋体" w:eastAsia="宋体" w:cs="宋体"/>
          <w:bCs/>
          <w:color w:val="auto"/>
          <w:spacing w:val="20"/>
          <w:sz w:val="28"/>
          <w:szCs w:val="28"/>
          <w:highlight w:val="none"/>
          <w:u w:val="single"/>
          <w:lang w:val="en-US" w:eastAsia="zh-CN"/>
        </w:rPr>
        <w:t xml:space="preserve">             </w:t>
      </w:r>
      <w:r>
        <w:rPr>
          <w:rFonts w:hint="eastAsia" w:ascii="宋体" w:hAnsi="宋体" w:eastAsia="宋体" w:cs="宋体"/>
          <w:bCs/>
          <w:color w:val="auto"/>
          <w:spacing w:val="20"/>
          <w:sz w:val="28"/>
          <w:szCs w:val="28"/>
          <w:highlight w:val="none"/>
          <w:u w:val="single"/>
        </w:rPr>
        <w:t xml:space="preserve">         </w:t>
      </w:r>
    </w:p>
    <w:p w14:paraId="04D5B723">
      <w:pPr>
        <w:spacing w:line="240" w:lineRule="atLeast"/>
        <w:ind w:firstLine="320" w:firstLineChars="100"/>
        <w:rPr>
          <w:rFonts w:hint="eastAsia" w:ascii="宋体" w:hAnsi="宋体" w:eastAsia="宋体" w:cs="宋体"/>
          <w:bCs/>
          <w:color w:val="auto"/>
          <w:sz w:val="28"/>
          <w:szCs w:val="28"/>
          <w:highlight w:val="none"/>
          <w:u w:val="single"/>
        </w:rPr>
      </w:pPr>
      <w:r>
        <w:rPr>
          <w:rFonts w:hint="eastAsia" w:ascii="宋体" w:hAnsi="宋体" w:eastAsia="宋体" w:cs="宋体"/>
          <w:bCs/>
          <w:color w:val="auto"/>
          <w:spacing w:val="20"/>
          <w:sz w:val="28"/>
          <w:szCs w:val="28"/>
          <w:highlight w:val="none"/>
        </w:rPr>
        <w:t>设计证书等级：</w:t>
      </w:r>
      <w:r>
        <w:rPr>
          <w:rFonts w:hint="eastAsia" w:ascii="宋体" w:hAnsi="宋体" w:eastAsia="宋体" w:cs="宋体"/>
          <w:bCs/>
          <w:color w:val="auto"/>
          <w:spacing w:val="20"/>
          <w:sz w:val="28"/>
          <w:szCs w:val="28"/>
          <w:highlight w:val="none"/>
          <w:u w:val="single"/>
        </w:rPr>
        <w:t xml:space="preserve">   </w:t>
      </w:r>
      <w:r>
        <w:rPr>
          <w:rFonts w:hint="eastAsia" w:ascii="宋体" w:hAnsi="宋体" w:eastAsia="宋体" w:cs="宋体"/>
          <w:bCs/>
          <w:color w:val="auto"/>
          <w:spacing w:val="20"/>
          <w:sz w:val="28"/>
          <w:szCs w:val="28"/>
          <w:highlight w:val="none"/>
          <w:u w:val="single"/>
          <w:lang w:val="en-US" w:eastAsia="zh-CN"/>
        </w:rPr>
        <w:t xml:space="preserve">      </w:t>
      </w:r>
      <w:r>
        <w:rPr>
          <w:rFonts w:hint="eastAsia" w:ascii="宋体" w:hAnsi="宋体" w:eastAsia="宋体" w:cs="宋体"/>
          <w:bCs/>
          <w:color w:val="auto"/>
          <w:spacing w:val="20"/>
          <w:sz w:val="28"/>
          <w:szCs w:val="28"/>
          <w:highlight w:val="none"/>
          <w:u w:val="single"/>
        </w:rPr>
        <w:t xml:space="preserve"> </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none"/>
        </w:rPr>
        <w:t xml:space="preserve"> </w:t>
      </w:r>
    </w:p>
    <w:p w14:paraId="1A29C4D0">
      <w:pPr>
        <w:tabs>
          <w:tab w:val="left" w:pos="2765"/>
        </w:tabs>
        <w:spacing w:line="240" w:lineRule="atLeast"/>
        <w:ind w:firstLine="240" w:firstLineChars="100"/>
        <w:rPr>
          <w:rFonts w:hint="eastAsia" w:ascii="宋体" w:hAnsi="宋体" w:eastAsia="宋体" w:cs="宋体"/>
          <w:bCs/>
          <w:color w:val="auto"/>
          <w:spacing w:val="-20"/>
          <w:sz w:val="28"/>
          <w:szCs w:val="28"/>
          <w:highlight w:val="none"/>
          <w:u w:val="single"/>
        </w:rPr>
      </w:pPr>
      <w:r>
        <w:rPr>
          <w:rFonts w:hint="eastAsia" w:ascii="宋体" w:hAnsi="宋体" w:eastAsia="宋体" w:cs="宋体"/>
          <w:bCs/>
          <w:color w:val="auto"/>
          <w:spacing w:val="-20"/>
          <w:sz w:val="28"/>
          <w:szCs w:val="28"/>
          <w:highlight w:val="none"/>
        </w:rPr>
        <w:t>发包人 ：</w:t>
      </w:r>
      <w:r>
        <w:rPr>
          <w:rFonts w:hint="eastAsia" w:ascii="宋体" w:hAnsi="宋体" w:eastAsia="宋体" w:cs="宋体"/>
          <w:bCs/>
          <w:color w:val="auto"/>
          <w:spacing w:val="20"/>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pacing w:val="20"/>
          <w:sz w:val="28"/>
          <w:szCs w:val="28"/>
          <w:highlight w:val="none"/>
          <w:u w:val="single"/>
        </w:rPr>
        <w:t xml:space="preserve">                       </w:t>
      </w:r>
    </w:p>
    <w:p w14:paraId="537576D9">
      <w:pPr>
        <w:tabs>
          <w:tab w:val="left" w:pos="2765"/>
        </w:tabs>
        <w:spacing w:line="240" w:lineRule="atLeast"/>
        <w:ind w:firstLine="240" w:firstLineChars="100"/>
        <w:rPr>
          <w:rFonts w:hint="eastAsia" w:ascii="宋体" w:hAnsi="宋体" w:eastAsia="宋体" w:cs="宋体"/>
          <w:bCs/>
          <w:color w:val="auto"/>
          <w:spacing w:val="-20"/>
          <w:sz w:val="28"/>
          <w:szCs w:val="28"/>
          <w:highlight w:val="none"/>
        </w:rPr>
      </w:pPr>
      <w:r>
        <w:rPr>
          <w:rFonts w:hint="eastAsia" w:ascii="宋体" w:hAnsi="宋体" w:eastAsia="宋体" w:cs="宋体"/>
          <w:bCs/>
          <w:color w:val="auto"/>
          <w:spacing w:val="-20"/>
          <w:sz w:val="28"/>
          <w:szCs w:val="28"/>
          <w:highlight w:val="none"/>
        </w:rPr>
        <w:t>设计人：</w:t>
      </w:r>
      <w:r>
        <w:rPr>
          <w:rFonts w:hint="eastAsia" w:ascii="宋体" w:hAnsi="宋体" w:eastAsia="宋体" w:cs="宋体"/>
          <w:bCs/>
          <w:color w:val="auto"/>
          <w:spacing w:val="-20"/>
          <w:sz w:val="28"/>
          <w:szCs w:val="28"/>
          <w:highlight w:val="none"/>
          <w:u w:val="single"/>
        </w:rPr>
        <w:t xml:space="preserve"> </w:t>
      </w:r>
      <w:r>
        <w:rPr>
          <w:rFonts w:hint="eastAsia" w:ascii="宋体" w:hAnsi="宋体" w:eastAsia="宋体" w:cs="宋体"/>
          <w:bCs/>
          <w:color w:val="auto"/>
          <w:spacing w:val="-20"/>
          <w:sz w:val="28"/>
          <w:szCs w:val="28"/>
          <w:highlight w:val="none"/>
          <w:u w:val="single"/>
          <w:lang w:val="en-US" w:eastAsia="zh-CN"/>
        </w:rPr>
        <w:t xml:space="preserve">  </w:t>
      </w:r>
      <w:r>
        <w:rPr>
          <w:rFonts w:hint="eastAsia" w:ascii="宋体" w:hAnsi="宋体" w:eastAsia="宋体" w:cs="宋体"/>
          <w:bCs/>
          <w:color w:val="auto"/>
          <w:spacing w:val="-20"/>
          <w:sz w:val="28"/>
          <w:szCs w:val="28"/>
          <w:highlight w:val="none"/>
          <w:u w:val="single"/>
        </w:rPr>
        <w:t xml:space="preserve"> </w:t>
      </w:r>
      <w:r>
        <w:rPr>
          <w:rFonts w:hint="eastAsia" w:ascii="宋体" w:hAnsi="宋体" w:eastAsia="宋体" w:cs="宋体"/>
          <w:bCs/>
          <w:color w:val="auto"/>
          <w:spacing w:val="-20"/>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rPr>
        <w:t xml:space="preserve">       </w:t>
      </w:r>
    </w:p>
    <w:p w14:paraId="396F388F">
      <w:pPr>
        <w:spacing w:line="240" w:lineRule="atLeast"/>
        <w:ind w:firstLine="240" w:firstLineChars="100"/>
        <w:rPr>
          <w:rFonts w:hint="eastAsia" w:ascii="宋体" w:hAnsi="宋体" w:eastAsia="宋体" w:cs="宋体"/>
          <w:b/>
          <w:color w:val="auto"/>
          <w:spacing w:val="-20"/>
          <w:sz w:val="44"/>
          <w:szCs w:val="44"/>
          <w:highlight w:val="none"/>
          <w:u w:val="single"/>
        </w:rPr>
      </w:pPr>
      <w:r>
        <w:rPr>
          <w:rFonts w:hint="eastAsia" w:ascii="宋体" w:hAnsi="宋体" w:eastAsia="宋体" w:cs="宋体"/>
          <w:bCs/>
          <w:color w:val="auto"/>
          <w:spacing w:val="-20"/>
          <w:sz w:val="28"/>
          <w:szCs w:val="28"/>
          <w:highlight w:val="none"/>
        </w:rPr>
        <w:t>签   订  日  期：</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44"/>
          <w:szCs w:val="44"/>
          <w:highlight w:val="none"/>
          <w:u w:val="single"/>
          <w:lang w:val="en-US" w:eastAsia="zh-CN"/>
        </w:rPr>
        <w:t xml:space="preserve">                                           </w:t>
      </w:r>
    </w:p>
    <w:p w14:paraId="002BBB10">
      <w:pPr>
        <w:tabs>
          <w:tab w:val="left" w:pos="4410"/>
        </w:tabs>
        <w:rPr>
          <w:rFonts w:hint="eastAsia" w:ascii="宋体" w:hAnsi="宋体" w:eastAsia="宋体" w:cs="宋体"/>
          <w:color w:val="auto"/>
          <w:spacing w:val="-20"/>
          <w:sz w:val="44"/>
          <w:szCs w:val="44"/>
          <w:highlight w:val="none"/>
          <w:u w:val="single"/>
        </w:rPr>
      </w:pPr>
    </w:p>
    <w:p w14:paraId="1F417C71">
      <w:pPr>
        <w:pStyle w:val="62"/>
        <w:rPr>
          <w:rFonts w:hint="eastAsia" w:ascii="宋体" w:hAnsi="宋体" w:eastAsia="宋体" w:cs="宋体"/>
          <w:color w:val="auto"/>
          <w:sz w:val="44"/>
          <w:szCs w:val="44"/>
          <w:highlight w:val="none"/>
        </w:rPr>
      </w:pPr>
    </w:p>
    <w:p w14:paraId="1BA3BAF6">
      <w:pPr>
        <w:ind w:firstLine="973" w:firstLineChars="484"/>
        <w:rPr>
          <w:rFonts w:hint="eastAsia" w:ascii="宋体" w:hAnsi="宋体" w:eastAsia="宋体" w:cs="宋体"/>
          <w:b/>
          <w:color w:val="auto"/>
          <w:spacing w:val="-20"/>
          <w:sz w:val="24"/>
          <w:szCs w:val="24"/>
          <w:highlight w:val="none"/>
          <w:u w:val="single"/>
        </w:rPr>
      </w:pPr>
    </w:p>
    <w:p w14:paraId="66CE3737">
      <w:pPr>
        <w:spacing w:line="240" w:lineRule="auto"/>
        <w:ind w:firstLine="0" w:firstLineChars="0"/>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中华人民共和国建设部</w:t>
      </w:r>
    </w:p>
    <w:p w14:paraId="7E54C25F">
      <w:pPr>
        <w:spacing w:line="24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监制</w:t>
      </w:r>
    </w:p>
    <w:p w14:paraId="0E817A22">
      <w:pPr>
        <w:spacing w:line="240" w:lineRule="auto"/>
        <w:ind w:firstLine="0" w:firstLineChars="0"/>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国家工商行政管理局</w:t>
      </w:r>
    </w:p>
    <w:p w14:paraId="3AA9653A">
      <w:pPr>
        <w:keepNext w:val="0"/>
        <w:keepLines w:val="0"/>
        <w:pageBreakBefore w:val="0"/>
        <w:widowControl w:val="0"/>
        <w:tabs>
          <w:tab w:val="left" w:pos="276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pacing w:val="20"/>
          <w:sz w:val="24"/>
          <w:szCs w:val="24"/>
          <w:highlight w:val="none"/>
        </w:rPr>
        <w:t>发包人：</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u w:val="single"/>
          <w:lang w:val="en-US" w:eastAsia="zh-CN"/>
        </w:rPr>
        <w:t xml:space="preserve"> </w:t>
      </w:r>
      <w:r>
        <w:rPr>
          <w:rFonts w:hint="eastAsia" w:ascii="宋体" w:hAnsi="宋体" w:eastAsia="宋体" w:cs="宋体"/>
          <w:bCs/>
          <w:color w:val="auto"/>
          <w:spacing w:val="20"/>
          <w:sz w:val="24"/>
          <w:szCs w:val="24"/>
          <w:highlight w:val="none"/>
          <w:u w:val="single"/>
        </w:rPr>
        <w:t xml:space="preserve"> </w:t>
      </w:r>
      <w:r>
        <w:rPr>
          <w:rFonts w:hint="eastAsia" w:ascii="宋体" w:hAnsi="宋体" w:eastAsia="宋体" w:cs="宋体"/>
          <w:bCs/>
          <w:color w:val="auto"/>
          <w:spacing w:val="20"/>
          <w:sz w:val="24"/>
          <w:szCs w:val="24"/>
          <w:highlight w:val="none"/>
          <w:u w:val="single"/>
          <w:lang w:val="en-US" w:eastAsia="zh-CN"/>
        </w:rPr>
        <w:t xml:space="preserve"> </w:t>
      </w:r>
      <w:r>
        <w:rPr>
          <w:rFonts w:hint="eastAsia" w:ascii="宋体" w:hAnsi="宋体" w:eastAsia="宋体" w:cs="宋体"/>
          <w:bCs/>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p>
    <w:p w14:paraId="37CBAD73">
      <w:pPr>
        <w:keepNext w:val="0"/>
        <w:keepLines w:val="0"/>
        <w:pageBreakBefore w:val="0"/>
        <w:widowControl w:val="0"/>
        <w:tabs>
          <w:tab w:val="left" w:pos="2765"/>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设计人：</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p>
    <w:p w14:paraId="03CF20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z w:val="24"/>
          <w:szCs w:val="24"/>
          <w:highlight w:val="none"/>
        </w:rPr>
        <w:t>设计人承担：</w:t>
      </w:r>
      <w:r>
        <w:rPr>
          <w:rFonts w:hint="eastAsia" w:ascii="宋体" w:hAnsi="宋体" w:eastAsia="宋体" w:cs="宋体"/>
          <w:color w:val="auto"/>
          <w:sz w:val="24"/>
          <w:szCs w:val="24"/>
          <w:highlight w:val="none"/>
          <w:u w:val="single"/>
          <w:lang w:val="en-US" w:eastAsia="zh-CN"/>
        </w:rPr>
        <w:t xml:space="preserve">  广汉市航天航空科技孵化产业园项目-科技孵化中心及科技实验基地二层公共区域改造项目  </w:t>
      </w:r>
      <w:r>
        <w:rPr>
          <w:rFonts w:hint="eastAsia" w:ascii="宋体" w:hAnsi="宋体" w:eastAsia="宋体" w:cs="宋体"/>
          <w:bCs/>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rPr>
        <w:t>工程，</w:t>
      </w:r>
      <w:r>
        <w:rPr>
          <w:rFonts w:hint="eastAsia" w:ascii="宋体" w:hAnsi="宋体" w:eastAsia="宋体" w:cs="宋体"/>
          <w:color w:val="auto"/>
          <w:sz w:val="24"/>
          <w:szCs w:val="24"/>
          <w:highlight w:val="none"/>
        </w:rPr>
        <w:t>经双方协商一致，签订本合同。</w:t>
      </w:r>
    </w:p>
    <w:p w14:paraId="50ADF413">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本合同依据下列文件签订：</w:t>
      </w:r>
    </w:p>
    <w:p w14:paraId="366953C3">
      <w:pPr>
        <w:keepNext w:val="0"/>
        <w:keepLines w:val="0"/>
        <w:pageBreakBefore w:val="0"/>
        <w:widowControl w:val="0"/>
        <w:tabs>
          <w:tab w:val="left" w:pos="360"/>
        </w:tabs>
        <w:kinsoku/>
        <w:wordWrap/>
        <w:overflowPunct/>
        <w:topLinePunct w:val="0"/>
        <w:autoSpaceDE/>
        <w:autoSpaceDN/>
        <w:bidi w:val="0"/>
        <w:adjustRightInd/>
        <w:snapToGrid/>
        <w:spacing w:line="360" w:lineRule="auto"/>
        <w:ind w:left="560" w:hanging="480" w:hanging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《中华人民共和国民典法》《中华人民共和国建筑法》《建设工程勘察设计市场管理规定》。</w:t>
      </w:r>
    </w:p>
    <w:p w14:paraId="2F5FEBFF">
      <w:pPr>
        <w:keepNext w:val="0"/>
        <w:keepLines w:val="0"/>
        <w:pageBreakBefore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国家及地方有关建设工程勘察设计管理法规和规章。</w:t>
      </w:r>
    </w:p>
    <w:p w14:paraId="7E902F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建设工程批准文件。</w:t>
      </w:r>
    </w:p>
    <w:p w14:paraId="3AFD8D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本合同设计项目的内容：名称、规模、阶段、投资及设计费</w:t>
      </w:r>
    </w:p>
    <w:p w14:paraId="5E8A86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等见下表。（建筑面积最终以测绘面积（建规）为准）</w:t>
      </w:r>
    </w:p>
    <w:tbl>
      <w:tblPr>
        <w:tblStyle w:val="3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16"/>
        <w:gridCol w:w="1462"/>
        <w:gridCol w:w="649"/>
        <w:gridCol w:w="802"/>
      </w:tblGrid>
      <w:tr w14:paraId="72F19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14:paraId="50F2A363">
            <w:pPr>
              <w:keepNext w:val="0"/>
              <w:keepLines w:val="0"/>
              <w:pageBreakBefore w:val="0"/>
              <w:widowControl/>
              <w:suppressLineNumbers w:val="0"/>
              <w:kinsoku/>
              <w:wordWrap/>
              <w:overflowPunct/>
              <w:topLinePunct w:val="0"/>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0" w:type="auto"/>
            <w:vMerge w:val="restart"/>
            <w:tcBorders>
              <w:top w:val="single" w:color="000000" w:sz="8" w:space="0"/>
              <w:left w:val="single" w:color="000000" w:sz="8" w:space="0"/>
              <w:bottom w:val="single" w:color="000000" w:sz="8" w:space="0"/>
              <w:right w:val="single" w:color="000000" w:sz="8" w:space="0"/>
            </w:tcBorders>
            <w:noWrap w:val="0"/>
            <w:vAlign w:val="center"/>
          </w:tcPr>
          <w:p w14:paraId="6BB3EB89">
            <w:pPr>
              <w:keepNext w:val="0"/>
              <w:keepLines w:val="0"/>
              <w:pageBreakBefore w:val="0"/>
              <w:widowControl/>
              <w:suppressLineNumbers w:val="0"/>
              <w:kinsoku/>
              <w:wordWrap/>
              <w:overflowPunct/>
              <w:topLinePunct w:val="0"/>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建筑面积（㎡）</w:t>
            </w:r>
          </w:p>
        </w:tc>
        <w:tc>
          <w:tcPr>
            <w:tcW w:w="0" w:type="auto"/>
            <w:gridSpan w:val="2"/>
            <w:tcBorders>
              <w:top w:val="single" w:color="000000" w:sz="8" w:space="0"/>
              <w:left w:val="single" w:color="000000" w:sz="8" w:space="0"/>
              <w:bottom w:val="single" w:color="000000" w:sz="8" w:space="0"/>
              <w:right w:val="single" w:color="000000" w:sz="8" w:space="0"/>
            </w:tcBorders>
            <w:noWrap w:val="0"/>
            <w:vAlign w:val="center"/>
          </w:tcPr>
          <w:p w14:paraId="1F67DD31">
            <w:pPr>
              <w:keepNext w:val="0"/>
              <w:keepLines w:val="0"/>
              <w:pageBreakBefore w:val="0"/>
              <w:widowControl/>
              <w:suppressLineNumbers w:val="0"/>
              <w:kinsoku/>
              <w:wordWrap/>
              <w:overflowPunct/>
              <w:topLinePunct w:val="0"/>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设计阶段及内容</w:t>
            </w:r>
          </w:p>
        </w:tc>
      </w:tr>
      <w:tr w14:paraId="0E201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14:paraId="2D4037F6">
            <w:pPr>
              <w:pageBreakBefore w:val="0"/>
              <w:kinsoku/>
              <w:wordWrap/>
              <w:overflowPunct/>
              <w:topLinePunct w:val="0"/>
              <w:autoSpaceDN/>
              <w:bidi w:val="0"/>
              <w:adjustRightInd/>
              <w:snapToGrid/>
              <w:spacing w:line="360" w:lineRule="auto"/>
              <w:jc w:val="center"/>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14:paraId="5464379E">
            <w:pPr>
              <w:pageBreakBefore w:val="0"/>
              <w:kinsoku/>
              <w:wordWrap/>
              <w:overflowPunct/>
              <w:topLinePunct w:val="0"/>
              <w:autoSpaceDN/>
              <w:bidi w:val="0"/>
              <w:adjustRightInd/>
              <w:snapToGrid/>
              <w:spacing w:line="360" w:lineRule="auto"/>
              <w:jc w:val="center"/>
              <w:rPr>
                <w:rFonts w:hint="eastAsia" w:ascii="宋体" w:hAnsi="宋体" w:eastAsia="宋体" w:cs="宋体"/>
                <w:i w:val="0"/>
                <w:iCs w:val="0"/>
                <w:color w:val="auto"/>
                <w:sz w:val="24"/>
                <w:szCs w:val="24"/>
                <w:highlight w:val="none"/>
                <w:u w:val="none"/>
              </w:rPr>
            </w:pPr>
          </w:p>
        </w:tc>
        <w:tc>
          <w:tcPr>
            <w:tcW w:w="0" w:type="auto"/>
            <w:tcBorders>
              <w:top w:val="nil"/>
              <w:left w:val="single" w:color="000000" w:sz="8" w:space="0"/>
              <w:bottom w:val="single" w:color="000000" w:sz="8" w:space="0"/>
              <w:right w:val="single" w:color="000000" w:sz="8" w:space="0"/>
            </w:tcBorders>
            <w:noWrap w:val="0"/>
            <w:vAlign w:val="center"/>
          </w:tcPr>
          <w:p w14:paraId="25724F4C">
            <w:pPr>
              <w:keepNext w:val="0"/>
              <w:keepLines w:val="0"/>
              <w:pageBreakBefore w:val="0"/>
              <w:widowControl/>
              <w:suppressLineNumbers w:val="0"/>
              <w:kinsoku/>
              <w:wordWrap/>
              <w:overflowPunct/>
              <w:topLinePunct w:val="0"/>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方案</w:t>
            </w:r>
          </w:p>
        </w:tc>
        <w:tc>
          <w:tcPr>
            <w:tcW w:w="0" w:type="auto"/>
            <w:tcBorders>
              <w:top w:val="nil"/>
              <w:left w:val="single" w:color="000000" w:sz="8" w:space="0"/>
              <w:bottom w:val="single" w:color="000000" w:sz="8" w:space="0"/>
              <w:right w:val="single" w:color="000000" w:sz="8" w:space="0"/>
            </w:tcBorders>
            <w:noWrap w:val="0"/>
            <w:vAlign w:val="center"/>
          </w:tcPr>
          <w:p w14:paraId="7D68AAE9">
            <w:pPr>
              <w:keepNext w:val="0"/>
              <w:keepLines w:val="0"/>
              <w:pageBreakBefore w:val="0"/>
              <w:widowControl/>
              <w:suppressLineNumbers w:val="0"/>
              <w:kinsoku/>
              <w:wordWrap/>
              <w:overflowPunct/>
              <w:topLinePunct w:val="0"/>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施工图</w:t>
            </w:r>
          </w:p>
        </w:tc>
      </w:tr>
      <w:tr w14:paraId="02DB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single" w:color="000000" w:sz="8" w:space="0"/>
              <w:bottom w:val="single" w:color="000000" w:sz="8" w:space="0"/>
              <w:right w:val="single" w:color="000000" w:sz="8" w:space="0"/>
            </w:tcBorders>
            <w:noWrap w:val="0"/>
            <w:vAlign w:val="center"/>
          </w:tcPr>
          <w:p w14:paraId="29B55BEC">
            <w:pPr>
              <w:pageBreakBefore w:val="0"/>
              <w:kinsoku/>
              <w:wordWrap/>
              <w:overflowPunct/>
              <w:topLinePunct w:val="0"/>
              <w:autoSpaceDN/>
              <w:bidi w:val="0"/>
              <w:adjustRightInd/>
              <w:snapToGrid/>
              <w:spacing w:line="360" w:lineRule="auto"/>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u w:val="single"/>
                <w:lang w:val="en-US" w:eastAsia="zh-CN"/>
              </w:rPr>
              <w:t>广汉市航天航空科技孵化产业园项目-科技孵化中心及科技实验基地二层公共区域改造项目</w:t>
            </w:r>
          </w:p>
        </w:tc>
        <w:tc>
          <w:tcPr>
            <w:tcW w:w="0" w:type="auto"/>
            <w:tcBorders>
              <w:top w:val="nil"/>
              <w:left w:val="single" w:color="000000" w:sz="8" w:space="0"/>
              <w:bottom w:val="single" w:color="000000" w:sz="8" w:space="0"/>
              <w:right w:val="single" w:color="000000" w:sz="8" w:space="0"/>
            </w:tcBorders>
            <w:noWrap w:val="0"/>
            <w:vAlign w:val="center"/>
          </w:tcPr>
          <w:p w14:paraId="3C73684B">
            <w:pPr>
              <w:pageBreakBefore w:val="0"/>
              <w:kinsoku/>
              <w:wordWrap/>
              <w:overflowPunct/>
              <w:topLinePunct w:val="0"/>
              <w:autoSpaceDN/>
              <w:bidi w:val="0"/>
              <w:adjustRightInd/>
              <w:snapToGrid/>
              <w:spacing w:line="360" w:lineRule="auto"/>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1359</w:t>
            </w:r>
          </w:p>
        </w:tc>
        <w:tc>
          <w:tcPr>
            <w:tcW w:w="0" w:type="auto"/>
            <w:tcBorders>
              <w:top w:val="nil"/>
              <w:left w:val="single" w:color="000000" w:sz="8" w:space="0"/>
              <w:bottom w:val="single" w:color="000000" w:sz="8" w:space="0"/>
              <w:right w:val="single" w:color="000000" w:sz="8" w:space="0"/>
            </w:tcBorders>
            <w:noWrap w:val="0"/>
            <w:vAlign w:val="center"/>
          </w:tcPr>
          <w:p w14:paraId="7B7F625A">
            <w:pPr>
              <w:keepNext w:val="0"/>
              <w:keepLines w:val="0"/>
              <w:pageBreakBefore w:val="0"/>
              <w:widowControl/>
              <w:suppressLineNumbers w:val="0"/>
              <w:kinsoku/>
              <w:wordWrap/>
              <w:overflowPunct/>
              <w:topLinePunct w:val="0"/>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0" w:type="auto"/>
            <w:tcBorders>
              <w:top w:val="nil"/>
              <w:left w:val="single" w:color="000000" w:sz="8" w:space="0"/>
              <w:bottom w:val="single" w:color="000000" w:sz="8" w:space="0"/>
              <w:right w:val="single" w:color="000000" w:sz="8" w:space="0"/>
            </w:tcBorders>
            <w:noWrap w:val="0"/>
            <w:vAlign w:val="center"/>
          </w:tcPr>
          <w:p w14:paraId="7329E74E">
            <w:pPr>
              <w:keepNext w:val="0"/>
              <w:keepLines w:val="0"/>
              <w:pageBreakBefore w:val="0"/>
              <w:widowControl/>
              <w:suppressLineNumbers w:val="0"/>
              <w:kinsoku/>
              <w:wordWrap/>
              <w:overflowPunct/>
              <w:topLinePunct w:val="0"/>
              <w:autoSpaceDN/>
              <w:bidi w:val="0"/>
              <w:adjustRightInd/>
              <w:snapToGrid/>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bl>
    <w:p w14:paraId="13378C71">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360" w:lineRule="auto"/>
        <w:ind w:right="0" w:rightChars="0"/>
        <w:jc w:val="both"/>
        <w:textAlignment w:val="auto"/>
        <w:rPr>
          <w:rFonts w:hint="eastAsia" w:ascii="宋体" w:hAnsi="宋体" w:eastAsia="宋体" w:cs="宋体"/>
          <w:color w:val="auto"/>
          <w:kern w:val="2"/>
          <w:sz w:val="24"/>
          <w:szCs w:val="24"/>
          <w:highlight w:val="none"/>
          <w:u w:val="none"/>
          <w:lang w:val="en-US" w:eastAsia="zh-CN" w:bidi="ar"/>
        </w:rPr>
      </w:pPr>
    </w:p>
    <w:p w14:paraId="74620F07">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360" w:lineRule="auto"/>
        <w:ind w:right="0" w:rightChars="0" w:firstLine="480" w:firstLineChars="200"/>
        <w:jc w:val="both"/>
        <w:textAlignment w:val="auto"/>
        <w:rPr>
          <w:rFonts w:hint="default" w:ascii="宋体" w:hAnsi="宋体" w:eastAsia="宋体" w:cs="宋体"/>
          <w:color w:val="auto"/>
          <w:kern w:val="2"/>
          <w:sz w:val="24"/>
          <w:szCs w:val="24"/>
          <w:highlight w:val="none"/>
          <w:u w:val="none"/>
          <w:lang w:val="en-US" w:eastAsia="zh-CN" w:bidi="ar"/>
        </w:rPr>
      </w:pPr>
      <w:r>
        <w:rPr>
          <w:rFonts w:hint="eastAsia" w:ascii="宋体" w:hAnsi="宋体" w:eastAsia="宋体" w:cs="宋体"/>
          <w:color w:val="auto"/>
          <w:kern w:val="2"/>
          <w:sz w:val="24"/>
          <w:szCs w:val="24"/>
          <w:highlight w:val="none"/>
          <w:u w:val="none"/>
          <w:lang w:val="en-US" w:eastAsia="zh-CN" w:bidi="ar"/>
        </w:rPr>
        <w:t>1.本工程内容及规模:本项目</w:t>
      </w:r>
      <w:r>
        <w:rPr>
          <w:rFonts w:hint="default" w:ascii="宋体" w:hAnsi="宋体" w:eastAsia="宋体" w:cs="宋体"/>
          <w:color w:val="auto"/>
          <w:kern w:val="2"/>
          <w:sz w:val="24"/>
          <w:szCs w:val="24"/>
          <w:highlight w:val="none"/>
          <w:u w:val="none"/>
          <w:lang w:val="en-US" w:eastAsia="zh-CN" w:bidi="ar"/>
        </w:rPr>
        <w:t>拟对广汉市航天航空科技孵化产业园项目-科技孵化中心及科技实验基地二层区域进行改造，总改造面积约1359㎡。</w:t>
      </w:r>
    </w:p>
    <w:p w14:paraId="49AC29F1">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360" w:lineRule="auto"/>
        <w:ind w:leftChars="200" w:right="0" w:rightChars="0"/>
        <w:jc w:val="both"/>
        <w:textAlignment w:val="auto"/>
        <w:rPr>
          <w:rFonts w:hint="eastAsia" w:ascii="宋体" w:hAnsi="宋体" w:eastAsia="宋体" w:cs="宋体"/>
          <w:color w:val="auto"/>
          <w:kern w:val="2"/>
          <w:sz w:val="24"/>
          <w:szCs w:val="24"/>
          <w:highlight w:val="none"/>
          <w:u w:val="none"/>
          <w:lang w:val="en-US" w:eastAsia="zh-CN" w:bidi="ar"/>
        </w:rPr>
      </w:pPr>
      <w:r>
        <w:rPr>
          <w:rFonts w:hint="eastAsia" w:ascii="宋体" w:hAnsi="宋体" w:eastAsia="宋体" w:cs="宋体"/>
          <w:color w:val="auto"/>
          <w:kern w:val="2"/>
          <w:sz w:val="24"/>
          <w:szCs w:val="24"/>
          <w:highlight w:val="none"/>
          <w:u w:val="none"/>
          <w:lang w:val="en-US" w:eastAsia="zh-CN" w:bidi="ar"/>
        </w:rPr>
        <w:t>2.服务内容</w:t>
      </w:r>
    </w:p>
    <w:p w14:paraId="5772A793">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u w:val="none"/>
          <w:lang w:val="en-US" w:eastAsia="zh-CN" w:bidi="ar"/>
        </w:rPr>
      </w:pPr>
      <w:r>
        <w:rPr>
          <w:rFonts w:hint="eastAsia" w:ascii="宋体" w:hAnsi="宋体" w:eastAsia="宋体" w:cs="宋体"/>
          <w:color w:val="auto"/>
          <w:kern w:val="2"/>
          <w:sz w:val="24"/>
          <w:szCs w:val="24"/>
          <w:highlight w:val="none"/>
          <w:u w:val="none"/>
          <w:lang w:val="en-US" w:eastAsia="zh-CN" w:bidi="ar"/>
        </w:rPr>
        <w:t>（1）负责本项目改造设计工作及相关后期服务、施工图设计，配合采购人完成设计图纸审查、控制价评审工作，并在保修期内承担保修义务。</w:t>
      </w:r>
    </w:p>
    <w:p w14:paraId="36795931">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u w:val="none"/>
          <w:lang w:val="en-US" w:eastAsia="zh-CN" w:bidi="ar"/>
        </w:rPr>
      </w:pPr>
      <w:r>
        <w:rPr>
          <w:rFonts w:hint="eastAsia" w:ascii="宋体" w:hAnsi="宋体" w:eastAsia="宋体" w:cs="宋体"/>
          <w:color w:val="auto"/>
          <w:kern w:val="2"/>
          <w:sz w:val="24"/>
          <w:szCs w:val="24"/>
          <w:highlight w:val="none"/>
          <w:u w:val="none"/>
          <w:lang w:val="en-US" w:eastAsia="zh-CN" w:bidi="ar"/>
        </w:rPr>
        <w:t>（2）配合完成各阶段审查工作，及时回复图审意见并完成修改。</w:t>
      </w:r>
    </w:p>
    <w:p w14:paraId="3579ABC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2"/>
          <w:sz w:val="24"/>
          <w:szCs w:val="24"/>
          <w:highlight w:val="none"/>
          <w:u w:val="none"/>
          <w:lang w:val="en-US" w:eastAsia="zh-CN" w:bidi="ar"/>
        </w:rPr>
        <w:t>（3）在满足项目功能和建设品质的前提下，应优化设计，控制项目总价，最大可能实现项目经济效益、社会效益和环境效益。</w:t>
      </w:r>
    </w:p>
    <w:p w14:paraId="38B1A918">
      <w:pPr>
        <w:pageBreakBefore w:val="0"/>
        <w:kinsoku/>
        <w:wordWrap/>
        <w:overflowPunct/>
        <w:topLinePunct w:val="0"/>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 发包人应向设计人提交的有关资料及文件</w:t>
      </w:r>
    </w:p>
    <w:p w14:paraId="34465D1F">
      <w:pPr>
        <w:pStyle w:val="2"/>
        <w:rPr>
          <w:rFonts w:hint="eastAsia"/>
        </w:rPr>
      </w:pPr>
    </w:p>
    <w:tbl>
      <w:tblPr>
        <w:tblStyle w:val="30"/>
        <w:tblpPr w:leftFromText="180" w:rightFromText="180" w:vertAnchor="text" w:horzAnchor="page" w:tblpXSpec="center" w:tblpY="371"/>
        <w:tblOverlap w:val="never"/>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2885"/>
        <w:gridCol w:w="709"/>
        <w:gridCol w:w="3000"/>
        <w:gridCol w:w="2082"/>
      </w:tblGrid>
      <w:tr w14:paraId="70A2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25" w:type="dxa"/>
            <w:noWrap w:val="0"/>
            <w:vAlign w:val="center"/>
          </w:tcPr>
          <w:p w14:paraId="3A72D85B">
            <w:pPr>
              <w:pageBreakBefore w:val="0"/>
              <w:kinsoku/>
              <w:wordWrap/>
              <w:overflowPunct/>
              <w:topLinePunct w:val="0"/>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885" w:type="dxa"/>
            <w:noWrap w:val="0"/>
            <w:vAlign w:val="center"/>
          </w:tcPr>
          <w:p w14:paraId="4EDBBAC4">
            <w:pPr>
              <w:pageBreakBefore w:val="0"/>
              <w:kinsoku/>
              <w:wordWrap/>
              <w:overflowPunct/>
              <w:topLinePunct w:val="0"/>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资料及文件名称</w:t>
            </w:r>
          </w:p>
        </w:tc>
        <w:tc>
          <w:tcPr>
            <w:tcW w:w="709" w:type="dxa"/>
            <w:noWrap w:val="0"/>
            <w:vAlign w:val="center"/>
          </w:tcPr>
          <w:p w14:paraId="404EEE07">
            <w:pPr>
              <w:pageBreakBefore w:val="0"/>
              <w:kinsoku/>
              <w:wordWrap/>
              <w:overflowPunct/>
              <w:topLinePunct w:val="0"/>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份数</w:t>
            </w:r>
          </w:p>
        </w:tc>
        <w:tc>
          <w:tcPr>
            <w:tcW w:w="3000" w:type="dxa"/>
            <w:noWrap w:val="0"/>
            <w:vAlign w:val="center"/>
          </w:tcPr>
          <w:p w14:paraId="4A744322">
            <w:pPr>
              <w:pageBreakBefore w:val="0"/>
              <w:kinsoku/>
              <w:wordWrap/>
              <w:overflowPunct/>
              <w:topLinePunct w:val="0"/>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提交日期</w:t>
            </w:r>
          </w:p>
        </w:tc>
        <w:tc>
          <w:tcPr>
            <w:tcW w:w="2082" w:type="dxa"/>
            <w:noWrap w:val="0"/>
            <w:vAlign w:val="center"/>
          </w:tcPr>
          <w:p w14:paraId="0A1B6D4B">
            <w:pPr>
              <w:pageBreakBefore w:val="0"/>
              <w:kinsoku/>
              <w:wordWrap/>
              <w:overflowPunct/>
              <w:topLinePunct w:val="0"/>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有关事宜</w:t>
            </w:r>
          </w:p>
        </w:tc>
      </w:tr>
      <w:tr w14:paraId="10E8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25" w:type="dxa"/>
            <w:noWrap w:val="0"/>
            <w:vAlign w:val="top"/>
          </w:tcPr>
          <w:p w14:paraId="745DD64A">
            <w:pPr>
              <w:pageBreakBefore w:val="0"/>
              <w:kinsoku/>
              <w:wordWrap/>
              <w:overflowPunct/>
              <w:topLinePunct w:val="0"/>
              <w:autoSpaceDN/>
              <w:bidi w:val="0"/>
              <w:adjustRightInd/>
              <w:snapToGrid/>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2885" w:type="dxa"/>
            <w:noWrap w:val="0"/>
            <w:vAlign w:val="top"/>
          </w:tcPr>
          <w:p w14:paraId="68EAB45D">
            <w:pPr>
              <w:pageBreakBefore w:val="0"/>
              <w:kinsoku/>
              <w:wordWrap/>
              <w:overflowPunct/>
              <w:topLinePunct w:val="0"/>
              <w:autoSpaceDN/>
              <w:bidi w:val="0"/>
              <w:adjustRightInd/>
              <w:snapToGrid/>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规划管理部门建筑红线</w:t>
            </w:r>
          </w:p>
        </w:tc>
        <w:tc>
          <w:tcPr>
            <w:tcW w:w="709" w:type="dxa"/>
            <w:noWrap w:val="0"/>
            <w:vAlign w:val="top"/>
          </w:tcPr>
          <w:p w14:paraId="0862DBA5">
            <w:pPr>
              <w:pageBreakBefore w:val="0"/>
              <w:kinsoku/>
              <w:wordWrap/>
              <w:overflowPunct/>
              <w:topLinePunct w:val="0"/>
              <w:autoSpaceDN/>
              <w:bidi w:val="0"/>
              <w:adjustRightInd/>
              <w:snapToGrid/>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3000" w:type="dxa"/>
            <w:noWrap w:val="0"/>
            <w:vAlign w:val="top"/>
          </w:tcPr>
          <w:p w14:paraId="6E8D42C4">
            <w:pPr>
              <w:pageBreakBefore w:val="0"/>
              <w:kinsoku/>
              <w:wordWrap/>
              <w:overflowPunct/>
              <w:topLinePunct w:val="0"/>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合同签订后三日内</w:t>
            </w:r>
          </w:p>
        </w:tc>
        <w:tc>
          <w:tcPr>
            <w:tcW w:w="2082" w:type="dxa"/>
            <w:noWrap w:val="0"/>
            <w:vAlign w:val="top"/>
          </w:tcPr>
          <w:p w14:paraId="771B2E1F">
            <w:pPr>
              <w:pageBreakBefore w:val="0"/>
              <w:kinsoku/>
              <w:wordWrap/>
              <w:overflowPunct/>
              <w:topLinePunct w:val="0"/>
              <w:autoSpaceDN/>
              <w:bidi w:val="0"/>
              <w:adjustRightInd/>
              <w:snapToGrid/>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r w14:paraId="312D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25" w:type="dxa"/>
            <w:noWrap w:val="0"/>
            <w:vAlign w:val="top"/>
          </w:tcPr>
          <w:p w14:paraId="48F49CF8">
            <w:pPr>
              <w:pageBreakBefore w:val="0"/>
              <w:kinsoku/>
              <w:wordWrap/>
              <w:overflowPunct/>
              <w:topLinePunct w:val="0"/>
              <w:autoSpaceDN/>
              <w:bidi w:val="0"/>
              <w:adjustRightInd/>
              <w:snapToGrid/>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2885" w:type="dxa"/>
            <w:noWrap w:val="0"/>
            <w:vAlign w:val="top"/>
          </w:tcPr>
          <w:p w14:paraId="62182622">
            <w:pPr>
              <w:pageBreakBefore w:val="0"/>
              <w:kinsoku/>
              <w:wordWrap/>
              <w:overflowPunct/>
              <w:topLinePunct w:val="0"/>
              <w:autoSpaceDN/>
              <w:bidi w:val="0"/>
              <w:adjustRightInd/>
              <w:snapToGrid/>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计划批文</w:t>
            </w:r>
          </w:p>
        </w:tc>
        <w:tc>
          <w:tcPr>
            <w:tcW w:w="709" w:type="dxa"/>
            <w:noWrap w:val="0"/>
            <w:vAlign w:val="top"/>
          </w:tcPr>
          <w:p w14:paraId="6210D395">
            <w:pPr>
              <w:pageBreakBefore w:val="0"/>
              <w:kinsoku/>
              <w:wordWrap/>
              <w:overflowPunct/>
              <w:topLinePunct w:val="0"/>
              <w:autoSpaceDN/>
              <w:bidi w:val="0"/>
              <w:adjustRightInd/>
              <w:snapToGrid/>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3000" w:type="dxa"/>
            <w:noWrap w:val="0"/>
            <w:vAlign w:val="top"/>
          </w:tcPr>
          <w:p w14:paraId="1D355F75">
            <w:pPr>
              <w:pageBreakBefore w:val="0"/>
              <w:kinsoku/>
              <w:wordWrap/>
              <w:overflowPunct/>
              <w:topLinePunct w:val="0"/>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合同签订后三日内</w:t>
            </w:r>
          </w:p>
        </w:tc>
        <w:tc>
          <w:tcPr>
            <w:tcW w:w="2082" w:type="dxa"/>
            <w:noWrap w:val="0"/>
            <w:vAlign w:val="top"/>
          </w:tcPr>
          <w:p w14:paraId="4A3AE095">
            <w:pPr>
              <w:pageBreakBefore w:val="0"/>
              <w:kinsoku/>
              <w:wordWrap/>
              <w:overflowPunct/>
              <w:topLinePunct w:val="0"/>
              <w:autoSpaceDN/>
              <w:bidi w:val="0"/>
              <w:adjustRightInd/>
              <w:snapToGrid/>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r w14:paraId="4114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25" w:type="dxa"/>
            <w:noWrap w:val="0"/>
            <w:vAlign w:val="top"/>
          </w:tcPr>
          <w:p w14:paraId="184F15CB">
            <w:pPr>
              <w:pageBreakBefore w:val="0"/>
              <w:kinsoku/>
              <w:wordWrap/>
              <w:overflowPunct/>
              <w:topLinePunct w:val="0"/>
              <w:autoSpaceDN/>
              <w:bidi w:val="0"/>
              <w:adjustRightInd/>
              <w:snapToGrid/>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2885" w:type="dxa"/>
            <w:noWrap w:val="0"/>
            <w:vAlign w:val="top"/>
          </w:tcPr>
          <w:p w14:paraId="198F71C8">
            <w:pPr>
              <w:pageBreakBefore w:val="0"/>
              <w:kinsoku/>
              <w:wordWrap/>
              <w:overflowPunct/>
              <w:topLinePunct w:val="0"/>
              <w:autoSpaceDN/>
              <w:bidi w:val="0"/>
              <w:adjustRightInd/>
              <w:snapToGrid/>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设计条件和工艺流程</w:t>
            </w:r>
          </w:p>
        </w:tc>
        <w:tc>
          <w:tcPr>
            <w:tcW w:w="709" w:type="dxa"/>
            <w:noWrap w:val="0"/>
            <w:vAlign w:val="top"/>
          </w:tcPr>
          <w:p w14:paraId="4303A804">
            <w:pPr>
              <w:pageBreakBefore w:val="0"/>
              <w:kinsoku/>
              <w:wordWrap/>
              <w:overflowPunct/>
              <w:topLinePunct w:val="0"/>
              <w:autoSpaceDN/>
              <w:bidi w:val="0"/>
              <w:adjustRightInd/>
              <w:snapToGrid/>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3000" w:type="dxa"/>
            <w:noWrap w:val="0"/>
            <w:vAlign w:val="top"/>
          </w:tcPr>
          <w:p w14:paraId="536F7A97">
            <w:pPr>
              <w:pageBreakBefore w:val="0"/>
              <w:kinsoku/>
              <w:wordWrap/>
              <w:overflowPunct/>
              <w:topLinePunct w:val="0"/>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合同签订后三日内</w:t>
            </w:r>
          </w:p>
        </w:tc>
        <w:tc>
          <w:tcPr>
            <w:tcW w:w="2082" w:type="dxa"/>
            <w:noWrap w:val="0"/>
            <w:vAlign w:val="top"/>
          </w:tcPr>
          <w:p w14:paraId="17B1C240">
            <w:pPr>
              <w:pageBreakBefore w:val="0"/>
              <w:kinsoku/>
              <w:wordWrap/>
              <w:overflowPunct/>
              <w:topLinePunct w:val="0"/>
              <w:autoSpaceDN/>
              <w:bidi w:val="0"/>
              <w:adjustRightInd/>
              <w:snapToGrid/>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bl>
    <w:p w14:paraId="4562C834">
      <w:pPr>
        <w:pageBreakBefore w:val="0"/>
        <w:kinsoku/>
        <w:wordWrap/>
        <w:overflowPunct/>
        <w:topLinePunct w:val="0"/>
        <w:autoSpaceDN/>
        <w:bidi w:val="0"/>
        <w:adjustRightInd/>
        <w:snapToGrid/>
        <w:spacing w:line="360" w:lineRule="auto"/>
        <w:rPr>
          <w:rFonts w:hint="eastAsia" w:ascii="宋体" w:hAnsi="宋体" w:eastAsia="宋体" w:cs="宋体"/>
          <w:color w:val="auto"/>
          <w:sz w:val="24"/>
          <w:szCs w:val="24"/>
          <w:highlight w:val="none"/>
        </w:rPr>
      </w:pPr>
    </w:p>
    <w:tbl>
      <w:tblPr>
        <w:tblStyle w:val="30"/>
        <w:tblpPr w:leftFromText="180" w:rightFromText="180" w:vertAnchor="text" w:horzAnchor="page" w:tblpX="1393" w:tblpY="633"/>
        <w:tblOverlap w:val="never"/>
        <w:tblW w:w="9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3124"/>
        <w:gridCol w:w="849"/>
        <w:gridCol w:w="2802"/>
        <w:gridCol w:w="1728"/>
      </w:tblGrid>
      <w:tr w14:paraId="1924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8" w:type="dxa"/>
            <w:noWrap w:val="0"/>
            <w:vAlign w:val="center"/>
          </w:tcPr>
          <w:p w14:paraId="15E18BD2">
            <w:pPr>
              <w:pageBreakBefore w:val="0"/>
              <w:kinsoku/>
              <w:wordWrap/>
              <w:overflowPunct/>
              <w:topLinePunct w:val="0"/>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24" w:type="dxa"/>
            <w:noWrap w:val="0"/>
            <w:vAlign w:val="center"/>
          </w:tcPr>
          <w:p w14:paraId="66D01D20">
            <w:pPr>
              <w:pageBreakBefore w:val="0"/>
              <w:kinsoku/>
              <w:wordWrap/>
              <w:overflowPunct/>
              <w:topLinePunct w:val="0"/>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资料及文件名称</w:t>
            </w:r>
          </w:p>
        </w:tc>
        <w:tc>
          <w:tcPr>
            <w:tcW w:w="849" w:type="dxa"/>
            <w:noWrap w:val="0"/>
            <w:vAlign w:val="center"/>
          </w:tcPr>
          <w:p w14:paraId="37DF735C">
            <w:pPr>
              <w:pageBreakBefore w:val="0"/>
              <w:kinsoku/>
              <w:wordWrap/>
              <w:overflowPunct/>
              <w:topLinePunct w:val="0"/>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份数</w:t>
            </w:r>
          </w:p>
        </w:tc>
        <w:tc>
          <w:tcPr>
            <w:tcW w:w="2802" w:type="dxa"/>
            <w:noWrap w:val="0"/>
            <w:vAlign w:val="center"/>
          </w:tcPr>
          <w:p w14:paraId="10AE3FAD">
            <w:pPr>
              <w:pageBreakBefore w:val="0"/>
              <w:kinsoku/>
              <w:wordWrap/>
              <w:overflowPunct/>
              <w:topLinePunct w:val="0"/>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提交日期</w:t>
            </w:r>
          </w:p>
        </w:tc>
        <w:tc>
          <w:tcPr>
            <w:tcW w:w="1728" w:type="dxa"/>
            <w:noWrap w:val="0"/>
            <w:vAlign w:val="center"/>
          </w:tcPr>
          <w:p w14:paraId="39FFF582">
            <w:pPr>
              <w:pageBreakBefore w:val="0"/>
              <w:kinsoku/>
              <w:wordWrap/>
              <w:overflowPunct/>
              <w:topLinePunct w:val="0"/>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有关事宜</w:t>
            </w:r>
          </w:p>
        </w:tc>
      </w:tr>
      <w:tr w14:paraId="7423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98" w:type="dxa"/>
            <w:noWrap w:val="0"/>
            <w:vAlign w:val="center"/>
          </w:tcPr>
          <w:p w14:paraId="247DF7A7">
            <w:pPr>
              <w:pageBreakBefore w:val="0"/>
              <w:kinsoku/>
              <w:wordWrap/>
              <w:overflowPunct/>
              <w:topLinePunct w:val="0"/>
              <w:autoSpaceDN/>
              <w:bidi w:val="0"/>
              <w:adjustRightInd/>
              <w:snapToGrid/>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3124" w:type="dxa"/>
            <w:noWrap w:val="0"/>
            <w:vAlign w:val="center"/>
          </w:tcPr>
          <w:p w14:paraId="6850DAB0">
            <w:pPr>
              <w:pageBreakBefore w:val="0"/>
              <w:kinsoku/>
              <w:wordWrap/>
              <w:overflowPunct/>
              <w:topLinePunct w:val="0"/>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施工图</w:t>
            </w:r>
          </w:p>
        </w:tc>
        <w:tc>
          <w:tcPr>
            <w:tcW w:w="849" w:type="dxa"/>
            <w:noWrap w:val="0"/>
            <w:vAlign w:val="center"/>
          </w:tcPr>
          <w:p w14:paraId="0E1A979D">
            <w:pPr>
              <w:pageBreakBefore w:val="0"/>
              <w:kinsoku/>
              <w:wordWrap/>
              <w:overflowPunct/>
              <w:topLinePunct w:val="0"/>
              <w:autoSpaceDN/>
              <w:bidi w:val="0"/>
              <w:adjustRightInd/>
              <w:snapToGrid/>
              <w:spacing w:line="360" w:lineRule="auto"/>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802" w:type="dxa"/>
            <w:noWrap w:val="0"/>
            <w:vAlign w:val="center"/>
          </w:tcPr>
          <w:p w14:paraId="4CDA0102">
            <w:pPr>
              <w:pageBreakBefore w:val="0"/>
              <w:kinsoku/>
              <w:wordWrap/>
              <w:overflowPunct/>
              <w:topLinePunct w:val="0"/>
              <w:autoSpaceDN/>
              <w:bidi w:val="0"/>
              <w:adjustRightInd/>
              <w:snapToGrid/>
              <w:spacing w:line="360" w:lineRule="auto"/>
              <w:ind w:firstLine="120" w:firstLine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施工图审查完成3天内</w:t>
            </w:r>
          </w:p>
        </w:tc>
        <w:tc>
          <w:tcPr>
            <w:tcW w:w="1728" w:type="dxa"/>
            <w:noWrap w:val="0"/>
            <w:vAlign w:val="center"/>
          </w:tcPr>
          <w:p w14:paraId="34BBACAF">
            <w:pPr>
              <w:pageBreakBefore w:val="0"/>
              <w:kinsoku/>
              <w:wordWrap/>
              <w:overflowPunct/>
              <w:topLinePunct w:val="0"/>
              <w:autoSpaceDN/>
              <w:bidi w:val="0"/>
              <w:adjustRightInd/>
              <w:snapToGrid/>
              <w:spacing w:line="360" w:lineRule="auto"/>
              <w:ind w:firstLine="120" w:firstLineChars="5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电子档一份</w:t>
            </w:r>
          </w:p>
        </w:tc>
      </w:tr>
    </w:tbl>
    <w:p w14:paraId="7262AC82">
      <w:pPr>
        <w:pageBreakBefore w:val="0"/>
        <w:kinsoku/>
        <w:wordWrap/>
        <w:overflowPunct/>
        <w:topLinePunct w:val="0"/>
        <w:autoSpaceDN/>
        <w:bidi w:val="0"/>
        <w:adjustRightInd/>
        <w:snapToGrid/>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设计人应向发包人交付的设计资料及文件：</w:t>
      </w:r>
    </w:p>
    <w:p w14:paraId="6FCFBB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第五条</w:t>
      </w:r>
      <w:r>
        <w:rPr>
          <w:rFonts w:hint="eastAsia" w:ascii="宋体" w:hAnsi="宋体" w:eastAsia="宋体" w:cs="宋体"/>
          <w:color w:val="auto"/>
          <w:sz w:val="24"/>
          <w:szCs w:val="24"/>
          <w:highlight w:val="none"/>
          <w:lang w:val="en-US" w:eastAsia="zh-CN"/>
        </w:rPr>
        <w:t xml:space="preserve"> 签约合同价：</w:t>
      </w:r>
    </w:p>
    <w:p w14:paraId="62CAD45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z w:val="24"/>
          <w:szCs w:val="24"/>
          <w:highlight w:val="none"/>
          <w:lang w:eastAsia="zh"/>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
        </w:rPr>
        <w:t>暂定</w:t>
      </w:r>
      <w:r>
        <w:rPr>
          <w:rFonts w:hint="eastAsia" w:ascii="宋体" w:hAnsi="宋体" w:eastAsia="宋体" w:cs="宋体"/>
          <w:color w:val="auto"/>
          <w:sz w:val="24"/>
          <w:szCs w:val="24"/>
          <w:highlight w:val="none"/>
        </w:rPr>
        <w:t>签约合同价为：</w:t>
      </w:r>
      <w:r>
        <w:rPr>
          <w:rFonts w:hint="eastAsia" w:ascii="宋体" w:hAnsi="宋体" w:eastAsia="宋体" w:cs="宋体"/>
          <w:b w:val="0"/>
          <w:bCs w:val="0"/>
          <w:color w:val="auto"/>
          <w:sz w:val="24"/>
          <w:szCs w:val="24"/>
          <w:highlight w:val="none"/>
        </w:rPr>
        <w:t>人民币（大写）</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元）</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其中，不含税金额为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元</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税金为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元</w:t>
      </w:r>
      <w:r>
        <w:rPr>
          <w:rFonts w:hint="eastAsia" w:ascii="宋体" w:hAnsi="宋体" w:eastAsia="宋体" w:cs="宋体"/>
          <w:b w:val="0"/>
          <w:bCs w:val="0"/>
          <w:color w:val="auto"/>
          <w:sz w:val="24"/>
          <w:szCs w:val="24"/>
          <w:highlight w:val="none"/>
          <w:lang w:eastAsia="zh"/>
        </w:rPr>
        <w:t>（增值税税率根据国家现行政策执行,只调整税金额度,不调整不含税价款，下同）</w:t>
      </w:r>
      <w:r>
        <w:rPr>
          <w:rFonts w:hint="eastAsia" w:ascii="宋体" w:hAnsi="宋体" w:eastAsia="宋体" w:cs="宋体"/>
          <w:color w:val="auto"/>
          <w:sz w:val="24"/>
          <w:szCs w:val="24"/>
          <w:highlight w:val="none"/>
        </w:rPr>
        <w:t>。</w:t>
      </w:r>
    </w:p>
    <w:p w14:paraId="75F7948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具体构成详见价格清单。其中：</w:t>
      </w:r>
    </w:p>
    <w:p w14:paraId="300B7AE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
        </w:rPr>
        <w:t>暂定</w:t>
      </w:r>
      <w:r>
        <w:rPr>
          <w:rFonts w:hint="eastAsia" w:ascii="宋体" w:hAnsi="宋体" w:eastAsia="宋体" w:cs="宋体"/>
          <w:color w:val="auto"/>
          <w:sz w:val="24"/>
          <w:szCs w:val="24"/>
          <w:highlight w:val="none"/>
        </w:rPr>
        <w:t>设计费：人民币（大写）</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其中，不含税金额为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税金为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元。</w:t>
      </w:r>
    </w:p>
    <w:p w14:paraId="0D20EDEB">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u w:val="none"/>
          <w:lang w:val="en-US" w:eastAsia="zh-CN" w:bidi="ar"/>
        </w:rPr>
        <w:t>最终设计费</w:t>
      </w:r>
      <w:r>
        <w:rPr>
          <w:rFonts w:hint="eastAsia" w:ascii="宋体" w:hAnsi="宋体" w:eastAsia="宋体" w:cs="宋体"/>
          <w:b w:val="0"/>
          <w:color w:val="auto"/>
          <w:sz w:val="24"/>
          <w:szCs w:val="24"/>
          <w:highlight w:val="none"/>
          <w:u w:val="none"/>
          <w:lang w:bidi="ar"/>
        </w:rPr>
        <w:t>（已包含本项目招标范围内所有设计工作内容）</w:t>
      </w:r>
      <w:r>
        <w:rPr>
          <w:rFonts w:hint="eastAsia" w:ascii="宋体" w:hAnsi="宋体" w:eastAsia="宋体" w:cs="宋体"/>
          <w:color w:val="auto"/>
          <w:kern w:val="2"/>
          <w:sz w:val="24"/>
          <w:szCs w:val="24"/>
          <w:highlight w:val="none"/>
          <w:u w:val="none"/>
          <w:lang w:val="en-US" w:eastAsia="zh-CN" w:bidi="ar"/>
        </w:rPr>
        <w:t>以第三方评审单位审定建安费为计算基数，参照国家计委、建设部关于发布《工程勘察设计收费管理规定》的通知（计价格〔2002〕10号）（</w:t>
      </w:r>
      <w:r>
        <w:rPr>
          <w:rFonts w:hint="eastAsia" w:ascii="宋体" w:hAnsi="宋体" w:eastAsia="宋体" w:cs="宋体"/>
          <w:color w:val="auto"/>
          <w:kern w:val="2"/>
          <w:sz w:val="24"/>
          <w:szCs w:val="24"/>
          <w:highlight w:val="none"/>
          <w:u w:val="none"/>
          <w:lang w:val="en-US" w:eastAsia="zh" w:bidi="ar"/>
        </w:rPr>
        <w:t>按</w:t>
      </w:r>
      <w:r>
        <w:rPr>
          <w:rFonts w:hint="eastAsia" w:ascii="宋体" w:hAnsi="宋体" w:eastAsia="宋体" w:cs="宋体"/>
          <w:color w:val="auto"/>
          <w:kern w:val="2"/>
          <w:sz w:val="24"/>
          <w:szCs w:val="24"/>
          <w:highlight w:val="none"/>
          <w:u w:val="none"/>
          <w:lang w:val="en-US" w:eastAsia="zh-CN" w:bidi="ar"/>
        </w:rPr>
        <w:t>专业调整系数1.0、工程复杂程度调整系数0.85、附加调整系数1.1计取）规定下</w:t>
      </w:r>
      <w:r>
        <w:rPr>
          <w:rFonts w:hint="eastAsia" w:ascii="宋体" w:hAnsi="宋体" w:eastAsia="宋体" w:cs="宋体"/>
          <w:b w:val="0"/>
          <w:color w:val="auto"/>
          <w:sz w:val="24"/>
          <w:szCs w:val="24"/>
          <w:highlight w:val="none"/>
          <w:u w:val="none"/>
          <w:lang w:val="en-US" w:eastAsia="zh-CN" w:bidi="ar"/>
        </w:rPr>
        <w:t>浮50%</w:t>
      </w:r>
      <w:r>
        <w:rPr>
          <w:rFonts w:hint="eastAsia" w:ascii="宋体" w:hAnsi="宋体" w:eastAsia="宋体" w:cs="宋体"/>
          <w:color w:val="auto"/>
          <w:kern w:val="2"/>
          <w:sz w:val="24"/>
          <w:szCs w:val="24"/>
          <w:highlight w:val="none"/>
          <w:u w:val="none"/>
          <w:lang w:val="en-US" w:eastAsia="zh-CN" w:bidi="ar"/>
        </w:rPr>
        <w:t>规定，并结合中标下浮比例（中标下浮比例=1-设计费中标价/设计费最高限价）进行结算。最终设计费结算价不超过设计费的暂定合同价，超过部分不予计取。</w:t>
      </w:r>
    </w:p>
    <w:p w14:paraId="2201C3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条</w:t>
      </w:r>
      <w:r>
        <w:rPr>
          <w:rFonts w:hint="eastAsia" w:ascii="宋体" w:hAnsi="宋体" w:eastAsia="宋体" w:cs="宋体"/>
          <w:color w:val="auto"/>
          <w:sz w:val="24"/>
          <w:szCs w:val="24"/>
          <w:highlight w:val="none"/>
          <w:lang w:val="en-US" w:eastAsia="zh-CN"/>
        </w:rPr>
        <w:t xml:space="preserve"> 支付方式</w:t>
      </w:r>
    </w:p>
    <w:p w14:paraId="54678653">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360"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u w:val="none"/>
          <w:lang w:val="en-US" w:eastAsia="zh-CN" w:bidi="ar"/>
        </w:rPr>
        <w:t>设计费支付：设计成果提交并经发包人确认后支付至暂定设计费的70％，竣工验收合格后按结算金额支付剩余费用；</w:t>
      </w:r>
    </w:p>
    <w:p w14:paraId="653B94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u w:val="single"/>
          <w:lang w:eastAsia="zh-CN"/>
        </w:rPr>
      </w:pPr>
      <w:r>
        <w:rPr>
          <w:rFonts w:hint="eastAsia" w:ascii="宋体" w:hAnsi="宋体" w:eastAsia="宋体" w:cs="宋体"/>
          <w:color w:val="auto"/>
          <w:sz w:val="24"/>
          <w:szCs w:val="24"/>
          <w:highlight w:val="none"/>
        </w:rPr>
        <w:t>备注：</w:t>
      </w:r>
      <w:r>
        <w:rPr>
          <w:rFonts w:hint="eastAsia" w:ascii="宋体" w:hAnsi="宋体" w:eastAsia="宋体" w:cs="宋体"/>
          <w:b/>
          <w:color w:val="auto"/>
          <w:sz w:val="24"/>
          <w:szCs w:val="24"/>
          <w:highlight w:val="none"/>
          <w:u w:val="single"/>
          <w:lang w:eastAsia="zh"/>
        </w:rPr>
        <w:t>每次付款前，承包人应向发包人提供等额的真实合法有效的增值税专用发票及付款申请等资料，否则发包人有权拒绝付款且不承担逾期付款责任。</w:t>
      </w:r>
    </w:p>
    <w:p w14:paraId="1226EF26">
      <w:pPr>
        <w:pStyle w:val="62"/>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如合同支付与合同实施期间与最新的广汉市政府投资建设项目管理办法、广汉市政府投资项目工程变更管理办法相违背，按照文件要求执行。</w:t>
      </w:r>
    </w:p>
    <w:p w14:paraId="645210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条  双方责任</w:t>
      </w:r>
    </w:p>
    <w:p w14:paraId="04EEF2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1</w:t>
      </w:r>
      <w:r>
        <w:rPr>
          <w:rFonts w:hint="eastAsia" w:ascii="宋体" w:hAnsi="宋体" w:eastAsia="宋体" w:cs="宋体"/>
          <w:color w:val="auto"/>
          <w:spacing w:val="20"/>
          <w:sz w:val="24"/>
          <w:szCs w:val="24"/>
          <w:highlight w:val="none"/>
          <w:lang w:val="en-US" w:eastAsia="zh-CN"/>
        </w:rPr>
        <w:t>.</w:t>
      </w:r>
      <w:r>
        <w:rPr>
          <w:rFonts w:hint="eastAsia" w:ascii="宋体" w:hAnsi="宋体" w:eastAsia="宋体" w:cs="宋体"/>
          <w:color w:val="auto"/>
          <w:sz w:val="24"/>
          <w:szCs w:val="24"/>
          <w:highlight w:val="none"/>
        </w:rPr>
        <w:t>发包人责任：</w:t>
      </w:r>
    </w:p>
    <w:p w14:paraId="27E830F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发包人按本合同第三条规定的内容，在规定的时间内向设计人提交资料及文件，并对其完整性、正确性负责，发包人不得要求设计人违反国家有关强制标准进行设计。</w:t>
      </w:r>
    </w:p>
    <w:p w14:paraId="0E931460">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发包人变更委托设计项目、规模、条件或因提交的资料错误，或所提交资料作较大修改，以致造成设计人设计需返工时，</w:t>
      </w:r>
      <w:r>
        <w:rPr>
          <w:rFonts w:hint="eastAsia" w:ascii="宋体" w:hAnsi="宋体" w:eastAsia="宋体" w:cs="宋体"/>
          <w:color w:val="auto"/>
          <w:sz w:val="24"/>
          <w:szCs w:val="24"/>
          <w:highlight w:val="none"/>
          <w:lang w:val="en-US" w:eastAsia="zh-CN"/>
        </w:rPr>
        <w:t>设计人应予配合</w:t>
      </w:r>
      <w:r>
        <w:rPr>
          <w:rFonts w:hint="eastAsia" w:ascii="宋体" w:hAnsi="宋体" w:eastAsia="宋体" w:cs="宋体"/>
          <w:color w:val="auto"/>
          <w:sz w:val="24"/>
          <w:szCs w:val="24"/>
          <w:highlight w:val="none"/>
        </w:rPr>
        <w:t>。</w:t>
      </w:r>
    </w:p>
    <w:p w14:paraId="6048BA7E">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发包人要求设计人比合同规定时间提前交付设计资料及文件时，</w:t>
      </w:r>
      <w:r>
        <w:rPr>
          <w:rFonts w:hint="eastAsia" w:ascii="宋体" w:hAnsi="宋体" w:eastAsia="宋体" w:cs="宋体"/>
          <w:color w:val="auto"/>
          <w:sz w:val="24"/>
          <w:szCs w:val="24"/>
          <w:highlight w:val="none"/>
          <w:lang w:val="en-US" w:eastAsia="zh-CN"/>
        </w:rPr>
        <w:t>设计人应予配合</w:t>
      </w:r>
      <w:r>
        <w:rPr>
          <w:rFonts w:hint="eastAsia" w:ascii="宋体" w:hAnsi="宋体" w:eastAsia="宋体" w:cs="宋体"/>
          <w:color w:val="auto"/>
          <w:sz w:val="24"/>
          <w:szCs w:val="24"/>
          <w:highlight w:val="none"/>
        </w:rPr>
        <w:t>。</w:t>
      </w:r>
    </w:p>
    <w:p w14:paraId="52F22E5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 发包人应按本合同第五条规定的金额和时间向设计人支付设计费。</w:t>
      </w:r>
    </w:p>
    <w:p w14:paraId="489ABC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设计人责任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含咨询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D577465">
      <w:pPr>
        <w:keepNext w:val="0"/>
        <w:keepLines w:val="0"/>
        <w:pageBreakBefore w:val="0"/>
        <w:widowControl w:val="0"/>
        <w:kinsoku/>
        <w:wordWrap/>
        <w:overflowPunct/>
        <w:topLinePunct w:val="0"/>
        <w:autoSpaceDE/>
        <w:autoSpaceDN/>
        <w:bidi w:val="0"/>
        <w:adjustRightInd/>
        <w:snapToGrid/>
        <w:spacing w:line="360" w:lineRule="auto"/>
        <w:ind w:left="279" w:leftChars="133" w:firstLine="120" w:firstLine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设计人应按国家技术规范、标准、规程及发包人提出的设计要求，进行工程设计，按合同规定的进度要求提交质量合格的设计资料，并对其负责。</w:t>
      </w:r>
    </w:p>
    <w:p w14:paraId="5DF03384">
      <w:pPr>
        <w:keepNext w:val="0"/>
        <w:keepLines w:val="0"/>
        <w:pageBreakBefore w:val="0"/>
        <w:widowControl w:val="0"/>
        <w:kinsoku/>
        <w:wordWrap/>
        <w:overflowPunct/>
        <w:topLinePunct w:val="0"/>
        <w:autoSpaceDE/>
        <w:autoSpaceDN/>
        <w:bidi w:val="0"/>
        <w:adjustRightInd/>
        <w:snapToGrid/>
        <w:spacing w:line="360" w:lineRule="auto"/>
        <w:ind w:left="279" w:leftChars="133" w:firstLine="120" w:firstLine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设计人采用的主要技术标准是：</w:t>
      </w:r>
    </w:p>
    <w:p w14:paraId="390A232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民用建筑设计统一标准</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GB 50352-2019</w:t>
      </w:r>
    </w:p>
    <w:p w14:paraId="6DB260C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2.《工程建设标准强制性条文》</w:t>
      </w:r>
    </w:p>
    <w:p w14:paraId="113634F5">
      <w:pPr>
        <w:keepNext w:val="0"/>
        <w:keepLines w:val="0"/>
        <w:pageBreakBefore w:val="0"/>
        <w:widowControl w:val="0"/>
        <w:kinsoku/>
        <w:wordWrap/>
        <w:overflowPunct/>
        <w:topLinePunct w:val="0"/>
        <w:autoSpaceDE/>
        <w:autoSpaceDN/>
        <w:bidi w:val="0"/>
        <w:adjustRightInd/>
        <w:snapToGrid/>
        <w:spacing w:line="360" w:lineRule="auto"/>
        <w:ind w:firstLine="463" w:firstLineChars="19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 国家现行有关设计的相关的规范、规程。</w:t>
      </w:r>
    </w:p>
    <w:p w14:paraId="19CF7F65">
      <w:pPr>
        <w:keepNext w:val="0"/>
        <w:keepLines w:val="0"/>
        <w:pageBreakBefore w:val="0"/>
        <w:widowControl w:val="0"/>
        <w:kinsoku/>
        <w:wordWrap/>
        <w:overflowPunct/>
        <w:topLinePunct w:val="0"/>
        <w:autoSpaceDE/>
        <w:autoSpaceDN/>
        <w:bidi w:val="0"/>
        <w:adjustRightInd/>
        <w:snapToGrid/>
        <w:spacing w:line="360" w:lineRule="auto"/>
        <w:ind w:left="279" w:leftChars="133" w:firstLine="120" w:firstLine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设计建筑物合理使用年限为50年。</w:t>
      </w:r>
    </w:p>
    <w:p w14:paraId="4C118ECB">
      <w:pPr>
        <w:keepNext w:val="0"/>
        <w:keepLines w:val="0"/>
        <w:pageBreakBefore w:val="0"/>
        <w:widowControl w:val="0"/>
        <w:kinsoku/>
        <w:wordWrap/>
        <w:overflowPunct/>
        <w:topLinePunct w:val="0"/>
        <w:autoSpaceDE/>
        <w:autoSpaceDN/>
        <w:bidi w:val="0"/>
        <w:adjustRightInd/>
        <w:snapToGrid/>
        <w:spacing w:line="360" w:lineRule="auto"/>
        <w:ind w:left="279" w:leftChars="133" w:firstLine="120" w:firstLine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设计人按本合同第二条和第四条规定的内容、进度及份数向发包人交付资料及文件。</w:t>
      </w:r>
    </w:p>
    <w:p w14:paraId="4CEFAFB9">
      <w:pPr>
        <w:keepNext w:val="0"/>
        <w:keepLines w:val="0"/>
        <w:pageBreakBefore w:val="0"/>
        <w:widowControl w:val="0"/>
        <w:kinsoku/>
        <w:wordWrap/>
        <w:overflowPunct/>
        <w:topLinePunct w:val="0"/>
        <w:autoSpaceDE/>
        <w:autoSpaceDN/>
        <w:bidi w:val="0"/>
        <w:adjustRightInd/>
        <w:snapToGrid/>
        <w:spacing w:line="360" w:lineRule="auto"/>
        <w:ind w:left="279" w:leftChars="133" w:firstLine="120" w:firstLine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设计人交付设计资料及文件后，按规定参加有关的设计审查，并根据审查结论负责对不超出原定范围的内容做必要调整补充。设计人按合同规定时限交付设计资料及文件，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14:paraId="4F02B0B6">
      <w:pPr>
        <w:keepNext w:val="0"/>
        <w:keepLines w:val="0"/>
        <w:pageBreakBefore w:val="0"/>
        <w:widowControl w:val="0"/>
        <w:kinsoku/>
        <w:wordWrap/>
        <w:overflowPunct/>
        <w:topLinePunct w:val="0"/>
        <w:autoSpaceDE/>
        <w:autoSpaceDN/>
        <w:bidi w:val="0"/>
        <w:adjustRightInd/>
        <w:snapToGrid/>
        <w:spacing w:line="360" w:lineRule="auto"/>
        <w:ind w:left="279" w:leftChars="133" w:firstLine="120" w:firstLine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设计人应保护发包人的知识产权，不得向第三人泄露、转让发包人提交的产品图纸等技术经济资料。如发生以上情况并给发包人造成经济损失，发包人有权向设计人索赔。</w:t>
      </w:r>
    </w:p>
    <w:p w14:paraId="75FBB894">
      <w:pPr>
        <w:keepNext w:val="0"/>
        <w:keepLines w:val="0"/>
        <w:pageBreakBefore w:val="0"/>
        <w:widowControl w:val="0"/>
        <w:kinsoku/>
        <w:wordWrap/>
        <w:overflowPunct/>
        <w:topLinePunct w:val="0"/>
        <w:autoSpaceDE/>
        <w:autoSpaceDN/>
        <w:bidi w:val="0"/>
        <w:adjustRightInd/>
        <w:snapToGrid/>
        <w:spacing w:line="360" w:lineRule="auto"/>
        <w:ind w:left="279" w:leftChars="133" w:firstLine="120" w:firstLineChars="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设计人</w:t>
      </w:r>
      <w:r>
        <w:rPr>
          <w:rFonts w:hint="eastAsia" w:ascii="宋体" w:hAnsi="宋体" w:eastAsia="宋体" w:cs="宋体"/>
          <w:color w:val="auto"/>
          <w:sz w:val="24"/>
          <w:szCs w:val="24"/>
          <w:highlight w:val="none"/>
          <w:lang w:eastAsia="zh-CN"/>
        </w:rPr>
        <w:t>应当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5D870B16">
      <w:pPr>
        <w:keepNext w:val="0"/>
        <w:keepLines w:val="0"/>
        <w:pageBreakBefore w:val="0"/>
        <w:widowControl w:val="0"/>
        <w:kinsoku/>
        <w:wordWrap/>
        <w:overflowPunct/>
        <w:topLinePunct w:val="0"/>
        <w:autoSpaceDE/>
        <w:autoSpaceDN/>
        <w:bidi w:val="0"/>
        <w:adjustRightInd/>
        <w:snapToGrid/>
        <w:spacing w:line="360" w:lineRule="auto"/>
        <w:ind w:left="279" w:leftChars="133" w:firstLine="120" w:firstLineChars="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设计人</w:t>
      </w:r>
      <w:r>
        <w:rPr>
          <w:rFonts w:hint="eastAsia" w:ascii="宋体" w:hAnsi="宋体" w:eastAsia="宋体" w:cs="宋体"/>
          <w:color w:val="auto"/>
          <w:sz w:val="24"/>
          <w:szCs w:val="24"/>
          <w:highlight w:val="none"/>
          <w:lang w:eastAsia="zh-CN"/>
        </w:rPr>
        <w:t>应当按照约定的份数、组成向</w:t>
      </w:r>
      <w:r>
        <w:rPr>
          <w:rFonts w:hint="eastAsia" w:ascii="宋体" w:hAnsi="宋体" w:eastAsia="宋体" w:cs="宋体"/>
          <w:color w:val="auto"/>
          <w:sz w:val="24"/>
          <w:szCs w:val="24"/>
          <w:highlight w:val="none"/>
          <w:lang w:val="en-US" w:eastAsia="zh-CN"/>
        </w:rPr>
        <w:t>发包</w:t>
      </w:r>
      <w:r>
        <w:rPr>
          <w:rFonts w:hint="eastAsia" w:ascii="宋体" w:hAnsi="宋体" w:eastAsia="宋体" w:cs="宋体"/>
          <w:color w:val="auto"/>
          <w:sz w:val="24"/>
          <w:szCs w:val="24"/>
          <w:highlight w:val="none"/>
          <w:lang w:eastAsia="zh-CN"/>
        </w:rPr>
        <w:t>人提交咨询成果文件。</w:t>
      </w:r>
      <w:r>
        <w:rPr>
          <w:rFonts w:hint="eastAsia" w:ascii="宋体" w:hAnsi="宋体" w:eastAsia="宋体" w:cs="宋体"/>
          <w:color w:val="auto"/>
          <w:sz w:val="24"/>
          <w:szCs w:val="24"/>
          <w:highlight w:val="none"/>
          <w:lang w:val="en-US" w:eastAsia="zh-CN"/>
        </w:rPr>
        <w:t>设计人</w:t>
      </w:r>
      <w:r>
        <w:rPr>
          <w:rFonts w:hint="eastAsia" w:ascii="宋体" w:hAnsi="宋体" w:eastAsia="宋体" w:cs="宋体"/>
          <w:color w:val="auto"/>
          <w:sz w:val="24"/>
          <w:szCs w:val="24"/>
          <w:highlight w:val="none"/>
          <w:lang w:eastAsia="zh-CN"/>
        </w:rPr>
        <w:t>提供造价咨询服务以及出具工程造价咨询成果文件应符合现行国家或行业有关规定、标准、规范的要求。</w:t>
      </w:r>
      <w:r>
        <w:rPr>
          <w:rFonts w:hint="eastAsia" w:ascii="宋体" w:hAnsi="宋体" w:eastAsia="宋体" w:cs="宋体"/>
          <w:color w:val="auto"/>
          <w:sz w:val="24"/>
          <w:szCs w:val="24"/>
          <w:highlight w:val="none"/>
          <w:lang w:val="en-US" w:eastAsia="zh-CN"/>
        </w:rPr>
        <w:t>发包</w:t>
      </w:r>
      <w:r>
        <w:rPr>
          <w:rFonts w:hint="eastAsia" w:ascii="宋体" w:hAnsi="宋体" w:eastAsia="宋体" w:cs="宋体"/>
          <w:color w:val="auto"/>
          <w:sz w:val="24"/>
          <w:szCs w:val="24"/>
          <w:highlight w:val="none"/>
          <w:lang w:eastAsia="zh-CN"/>
        </w:rPr>
        <w:t>人要求的工程造价咨询成果文件质</w:t>
      </w:r>
      <w:bookmarkStart w:id="1" w:name="_bookmark10"/>
      <w:bookmarkEnd w:id="1"/>
      <w:r>
        <w:rPr>
          <w:rFonts w:hint="eastAsia" w:ascii="宋体" w:hAnsi="宋体" w:eastAsia="宋体" w:cs="宋体"/>
          <w:color w:val="auto"/>
          <w:sz w:val="24"/>
          <w:szCs w:val="24"/>
          <w:highlight w:val="none"/>
          <w:lang w:eastAsia="zh-CN"/>
        </w:rPr>
        <w:t>量标准高于现行国家或行业标准的，约定具体的质量标准。</w:t>
      </w:r>
    </w:p>
    <w:p w14:paraId="4185F98D">
      <w:pPr>
        <w:keepNext w:val="0"/>
        <w:keepLines w:val="0"/>
        <w:pageBreakBefore w:val="0"/>
        <w:widowControl w:val="0"/>
        <w:kinsoku/>
        <w:wordWrap/>
        <w:overflowPunct/>
        <w:topLinePunct w:val="0"/>
        <w:autoSpaceDE/>
        <w:autoSpaceDN/>
        <w:bidi w:val="0"/>
        <w:adjustRightInd/>
        <w:snapToGrid/>
        <w:spacing w:line="360" w:lineRule="auto"/>
        <w:ind w:left="279" w:leftChars="133" w:firstLine="120" w:firstLineChars="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lang w:eastAsia="zh-CN"/>
        </w:rPr>
        <w:t>人提交的工程造价咨询成果文件，除加盖咨询人单位公章、工程造价咨询企业执业印章外，还必须按要求加盖参加咨询工作人员的执业（从业）资格印章。</w:t>
      </w:r>
    </w:p>
    <w:p w14:paraId="38950740">
      <w:pPr>
        <w:keepNext w:val="0"/>
        <w:keepLines w:val="0"/>
        <w:pageBreakBefore w:val="0"/>
        <w:widowControl w:val="0"/>
        <w:kinsoku/>
        <w:wordWrap/>
        <w:overflowPunct/>
        <w:topLinePunct w:val="0"/>
        <w:autoSpaceDE/>
        <w:autoSpaceDN/>
        <w:bidi w:val="0"/>
        <w:adjustRightInd/>
        <w:snapToGrid/>
        <w:spacing w:line="360" w:lineRule="auto"/>
        <w:ind w:left="279" w:leftChars="133" w:firstLine="120" w:firstLineChars="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2.10</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lang w:eastAsia="zh-CN"/>
        </w:rPr>
        <w:t>人应对</w:t>
      </w:r>
      <w:r>
        <w:rPr>
          <w:rFonts w:hint="eastAsia" w:ascii="宋体" w:hAnsi="宋体" w:eastAsia="宋体" w:cs="宋体"/>
          <w:color w:val="auto"/>
          <w:sz w:val="24"/>
          <w:szCs w:val="24"/>
          <w:highlight w:val="none"/>
          <w:lang w:val="en-US" w:eastAsia="zh-CN"/>
        </w:rPr>
        <w:t>发包</w:t>
      </w:r>
      <w:r>
        <w:rPr>
          <w:rFonts w:hint="eastAsia" w:ascii="宋体" w:hAnsi="宋体" w:eastAsia="宋体" w:cs="宋体"/>
          <w:color w:val="auto"/>
          <w:sz w:val="24"/>
          <w:szCs w:val="24"/>
          <w:highlight w:val="none"/>
          <w:lang w:eastAsia="zh-CN"/>
        </w:rPr>
        <w:t>人以书面形式提出的建议或者异议给予书面答复。</w:t>
      </w:r>
    </w:p>
    <w:p w14:paraId="196EBE93">
      <w:pPr>
        <w:keepNext w:val="0"/>
        <w:keepLines w:val="0"/>
        <w:pageBreakBefore w:val="0"/>
        <w:widowControl w:val="0"/>
        <w:kinsoku/>
        <w:wordWrap/>
        <w:overflowPunct/>
        <w:topLinePunct w:val="0"/>
        <w:autoSpaceDE/>
        <w:autoSpaceDN/>
        <w:bidi w:val="0"/>
        <w:adjustRightInd/>
        <w:snapToGrid/>
        <w:spacing w:line="360" w:lineRule="auto"/>
        <w:ind w:left="279" w:leftChars="133" w:firstLine="120" w:firstLineChars="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2.11</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设计人</w:t>
      </w:r>
      <w:r>
        <w:rPr>
          <w:rFonts w:hint="eastAsia" w:ascii="宋体" w:hAnsi="宋体" w:eastAsia="宋体" w:cs="宋体"/>
          <w:color w:val="auto"/>
          <w:sz w:val="24"/>
          <w:szCs w:val="24"/>
          <w:highlight w:val="none"/>
          <w:lang w:eastAsia="zh-CN"/>
        </w:rPr>
        <w:t>从事工程造价咨询活动，应当遵循独立、客观、公正、诚实信用的原则，不得损害社会公共利益和他人的合法权益。</w:t>
      </w:r>
    </w:p>
    <w:p w14:paraId="47212580">
      <w:pPr>
        <w:keepNext w:val="0"/>
        <w:keepLines w:val="0"/>
        <w:pageBreakBefore w:val="0"/>
        <w:widowControl w:val="0"/>
        <w:kinsoku/>
        <w:wordWrap/>
        <w:overflowPunct/>
        <w:topLinePunct w:val="0"/>
        <w:autoSpaceDE/>
        <w:autoSpaceDN/>
        <w:bidi w:val="0"/>
        <w:adjustRightInd/>
        <w:snapToGrid/>
        <w:spacing w:line="360" w:lineRule="auto"/>
        <w:ind w:left="279" w:leftChars="133" w:firstLine="120" w:firstLineChars="5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2.12设计人</w:t>
      </w:r>
      <w:r>
        <w:rPr>
          <w:rFonts w:hint="eastAsia" w:ascii="宋体" w:hAnsi="宋体" w:eastAsia="宋体" w:cs="宋体"/>
          <w:color w:val="auto"/>
          <w:sz w:val="24"/>
          <w:szCs w:val="24"/>
          <w:highlight w:val="none"/>
          <w:lang w:eastAsia="zh-CN"/>
        </w:rPr>
        <w:t>承诺按照法律规定及合同约定，完成合同范围内的建设工程造价咨询服务，不转包承接的造价咨询服务业务。</w:t>
      </w:r>
    </w:p>
    <w:p w14:paraId="2B128599">
      <w:pPr>
        <w:keepNext w:val="0"/>
        <w:keepLines w:val="0"/>
        <w:pageBreakBefore w:val="0"/>
        <w:widowControl w:val="0"/>
        <w:kinsoku/>
        <w:wordWrap/>
        <w:overflowPunct/>
        <w:topLinePunct w:val="0"/>
        <w:autoSpaceDE/>
        <w:autoSpaceDN/>
        <w:bidi w:val="0"/>
        <w:adjustRightInd/>
        <w:snapToGrid/>
        <w:spacing w:line="360" w:lineRule="auto"/>
        <w:ind w:left="279" w:leftChars="133" w:firstLine="120" w:firstLineChars="50"/>
        <w:textAlignment w:val="auto"/>
        <w:rPr>
          <w:rFonts w:hint="eastAsia" w:ascii="宋体" w:hAnsi="宋体" w:eastAsia="宋体" w:cs="宋体"/>
          <w:color w:val="auto"/>
          <w:sz w:val="24"/>
          <w:szCs w:val="24"/>
          <w:highlight w:val="none"/>
          <w:lang w:eastAsia="zh-CN"/>
        </w:rPr>
      </w:pPr>
      <w:bookmarkStart w:id="2" w:name="_Toc435105493"/>
      <w:bookmarkStart w:id="3" w:name="_Toc435106563"/>
      <w:bookmarkStart w:id="4" w:name="_Toc435105900"/>
      <w:bookmarkStart w:id="5" w:name="_Toc4153"/>
      <w:r>
        <w:rPr>
          <w:rFonts w:hint="eastAsia" w:ascii="宋体" w:hAnsi="宋体" w:eastAsia="宋体" w:cs="宋体"/>
          <w:color w:val="auto"/>
          <w:sz w:val="24"/>
          <w:szCs w:val="24"/>
          <w:highlight w:val="none"/>
          <w:lang w:val="en-US" w:eastAsia="zh-CN"/>
        </w:rPr>
        <w:t>2.13</w:t>
      </w:r>
      <w:r>
        <w:rPr>
          <w:rFonts w:hint="eastAsia" w:ascii="宋体" w:hAnsi="宋体" w:eastAsia="宋体" w:cs="宋体"/>
          <w:color w:val="auto"/>
          <w:sz w:val="24"/>
          <w:szCs w:val="24"/>
          <w:highlight w:val="none"/>
          <w:lang w:eastAsia="zh-CN"/>
        </w:rPr>
        <w:t xml:space="preserve"> 咨询工作依据</w:t>
      </w:r>
      <w:bookmarkEnd w:id="2"/>
      <w:bookmarkEnd w:id="3"/>
      <w:bookmarkEnd w:id="4"/>
      <w:bookmarkEnd w:id="5"/>
    </w:p>
    <w:p w14:paraId="70843361">
      <w:pPr>
        <w:keepNext w:val="0"/>
        <w:keepLines w:val="0"/>
        <w:pageBreakBefore w:val="0"/>
        <w:widowControl w:val="0"/>
        <w:kinsoku/>
        <w:wordWrap/>
        <w:overflowPunct/>
        <w:topLinePunct w:val="0"/>
        <w:autoSpaceDE/>
        <w:autoSpaceDN/>
        <w:bidi w:val="0"/>
        <w:adjustRightInd/>
        <w:snapToGrid/>
        <w:spacing w:line="360" w:lineRule="auto"/>
        <w:ind w:left="279" w:leftChars="133"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lang w:eastAsia="zh-CN"/>
        </w:rPr>
        <w:t>人应在专用条件内与</w:t>
      </w:r>
      <w:r>
        <w:rPr>
          <w:rFonts w:hint="eastAsia" w:ascii="宋体" w:hAnsi="宋体" w:eastAsia="宋体" w:cs="宋体"/>
          <w:color w:val="auto"/>
          <w:sz w:val="24"/>
          <w:szCs w:val="24"/>
          <w:highlight w:val="none"/>
          <w:lang w:val="en-US" w:eastAsia="zh-CN"/>
        </w:rPr>
        <w:t>发包</w:t>
      </w:r>
      <w:r>
        <w:rPr>
          <w:rFonts w:hint="eastAsia" w:ascii="宋体" w:hAnsi="宋体" w:eastAsia="宋体" w:cs="宋体"/>
          <w:color w:val="auto"/>
          <w:sz w:val="24"/>
          <w:szCs w:val="24"/>
          <w:highlight w:val="none"/>
          <w:lang w:eastAsia="zh-CN"/>
        </w:rPr>
        <w:t>人协商明确履行本合同约定的咨询服务需要适用的技术标准、规范、定额等工作依据，但不得违反国家及工程所在地的强制性标准、规范。</w:t>
      </w:r>
    </w:p>
    <w:p w14:paraId="00437B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第七条  违约责任：</w:t>
      </w:r>
    </w:p>
    <w:p w14:paraId="5116EA67">
      <w:pPr>
        <w:keepNext w:val="0"/>
        <w:keepLines w:val="0"/>
        <w:pageBreakBefore w:val="0"/>
        <w:widowControl w:val="0"/>
        <w:kinsoku/>
        <w:wordWrap/>
        <w:overflowPunct/>
        <w:topLinePunct w:val="0"/>
        <w:autoSpaceDE/>
        <w:autoSpaceDN/>
        <w:bidi w:val="0"/>
        <w:adjustRightInd/>
        <w:snapToGrid/>
        <w:spacing w:line="360" w:lineRule="auto"/>
        <w:ind w:left="140" w:hanging="120" w:hanging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在合同履行期间，发包人要求终止或解除合同，设计人未开始设计工作的，不退还发包人已付的定金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bookmarkStart w:id="6" w:name="_GoBack"/>
      <w:bookmarkEnd w:id="6"/>
      <w:r>
        <w:rPr>
          <w:rFonts w:hint="eastAsia" w:ascii="宋体" w:hAnsi="宋体" w:eastAsia="宋体" w:cs="宋体"/>
          <w:color w:val="auto"/>
          <w:sz w:val="24"/>
          <w:szCs w:val="24"/>
          <w:highlight w:val="none"/>
        </w:rPr>
        <w:t>；已开始设计工作的，发包人应根据设计人已进行的实际工作量，不足一半时，按该阶段设计费的50%支付；超过一半时，按该阶段设计费的100%支付。</w:t>
      </w:r>
    </w:p>
    <w:p w14:paraId="7C7C4E9C">
      <w:pPr>
        <w:keepNext w:val="0"/>
        <w:keepLines w:val="0"/>
        <w:pageBreakBefore w:val="0"/>
        <w:widowControl w:val="0"/>
        <w:kinsoku/>
        <w:wordWrap/>
        <w:overflowPunct/>
        <w:topLinePunct w:val="0"/>
        <w:autoSpaceDE/>
        <w:autoSpaceDN/>
        <w:bidi w:val="0"/>
        <w:adjustRightInd/>
        <w:snapToGrid/>
        <w:spacing w:line="360" w:lineRule="auto"/>
        <w:ind w:left="140" w:hanging="120" w:hanging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发包人应按本合同第五条规定的金额和时间向设计人支付设计费，每逾期支付一天，应承担支付金额</w:t>
      </w:r>
      <w:r>
        <w:rPr>
          <w:rFonts w:hint="eastAsia" w:ascii="宋体" w:hAnsi="宋体" w:eastAsia="宋体" w:cs="宋体"/>
          <w:color w:val="auto"/>
          <w:sz w:val="24"/>
          <w:szCs w:val="24"/>
          <w:highlight w:val="none"/>
          <w:lang w:val="en-US" w:eastAsia="zh-CN"/>
        </w:rPr>
        <w:t>万</w:t>
      </w:r>
      <w:r>
        <w:rPr>
          <w:rFonts w:hint="eastAsia" w:ascii="宋体" w:hAnsi="宋体" w:eastAsia="宋体" w:cs="宋体"/>
          <w:color w:val="auto"/>
          <w:sz w:val="24"/>
          <w:szCs w:val="24"/>
          <w:highlight w:val="none"/>
        </w:rPr>
        <w:t>分之二的逾期违约金。逾期超过30天以上时，设计人有权暂停履行下阶段工作，并书面通知发包人。发包人的上级或设计审批部门对设计文件不审批或本合同项目停缓建，发包人均按7.1条规定支付设计费（但因设计人原因造成的后果不受此限制）。</w:t>
      </w:r>
    </w:p>
    <w:p w14:paraId="7D554388">
      <w:pPr>
        <w:keepNext w:val="0"/>
        <w:keepLines w:val="0"/>
        <w:pageBreakBefore w:val="0"/>
        <w:widowControl w:val="0"/>
        <w:kinsoku/>
        <w:wordWrap/>
        <w:overflowPunct/>
        <w:topLinePunct w:val="0"/>
        <w:autoSpaceDE/>
        <w:autoSpaceDN/>
        <w:bidi w:val="0"/>
        <w:adjustRightInd/>
        <w:snapToGrid/>
        <w:spacing w:line="360" w:lineRule="auto"/>
        <w:ind w:left="140" w:hanging="120" w:hanging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w:t>
      </w:r>
    </w:p>
    <w:p w14:paraId="7CF0F37A">
      <w:pPr>
        <w:keepNext w:val="0"/>
        <w:keepLines w:val="0"/>
        <w:pageBreakBefore w:val="0"/>
        <w:widowControl w:val="0"/>
        <w:kinsoku/>
        <w:wordWrap/>
        <w:overflowPunct/>
        <w:topLinePunct w:val="0"/>
        <w:autoSpaceDE/>
        <w:autoSpaceDN/>
        <w:bidi w:val="0"/>
        <w:adjustRightInd/>
        <w:snapToGrid/>
        <w:spacing w:line="360" w:lineRule="auto"/>
        <w:ind w:left="140" w:hanging="120" w:hanging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由于设计人自身原因，延误了按本合同第四条规定的设计资料及设计文件的交付时间，每延误一天，应减收项目应收设计费的</w:t>
      </w:r>
      <w:r>
        <w:rPr>
          <w:rFonts w:hint="eastAsia" w:ascii="宋体" w:hAnsi="宋体" w:eastAsia="宋体" w:cs="宋体"/>
          <w:color w:val="auto"/>
          <w:sz w:val="24"/>
          <w:szCs w:val="24"/>
          <w:highlight w:val="none"/>
          <w:lang w:val="en-US" w:eastAsia="zh-CN"/>
        </w:rPr>
        <w:t>万</w:t>
      </w:r>
      <w:r>
        <w:rPr>
          <w:rFonts w:hint="eastAsia" w:ascii="宋体" w:hAnsi="宋体" w:eastAsia="宋体" w:cs="宋体"/>
          <w:color w:val="auto"/>
          <w:sz w:val="24"/>
          <w:szCs w:val="24"/>
          <w:highlight w:val="none"/>
        </w:rPr>
        <w:t>分之二。</w:t>
      </w:r>
    </w:p>
    <w:p w14:paraId="43306445">
      <w:pPr>
        <w:keepNext w:val="0"/>
        <w:keepLines w:val="0"/>
        <w:pageBreakBefore w:val="0"/>
        <w:widowControl w:val="0"/>
        <w:kinsoku/>
        <w:wordWrap/>
        <w:overflowPunct/>
        <w:topLinePunct w:val="0"/>
        <w:autoSpaceDE/>
        <w:autoSpaceDN/>
        <w:bidi w:val="0"/>
        <w:adjustRightInd/>
        <w:snapToGrid/>
        <w:spacing w:line="360" w:lineRule="auto"/>
        <w:ind w:left="140" w:hanging="120" w:hanging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合同生效后，设计人要求终止或解除合同，设计人双倍返还定金。</w:t>
      </w:r>
    </w:p>
    <w:p w14:paraId="334F8A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第八条  其他</w:t>
      </w:r>
    </w:p>
    <w:p w14:paraId="77E0E45E">
      <w:pPr>
        <w:keepNext w:val="0"/>
        <w:keepLines w:val="0"/>
        <w:pageBreakBefore w:val="0"/>
        <w:widowControl w:val="0"/>
        <w:kinsoku/>
        <w:wordWrap/>
        <w:overflowPunct/>
        <w:topLinePunct w:val="0"/>
        <w:autoSpaceDE/>
        <w:autoSpaceDN/>
        <w:bidi w:val="0"/>
        <w:adjustRightInd/>
        <w:snapToGrid/>
        <w:spacing w:line="360" w:lineRule="auto"/>
        <w:ind w:left="140" w:hanging="120" w:hanging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发包人要求设计人派专人留驻施工现场进行配合与解决有关问题时，</w:t>
      </w:r>
      <w:r>
        <w:rPr>
          <w:rFonts w:hint="eastAsia" w:ascii="宋体" w:hAnsi="宋体" w:eastAsia="宋体" w:cs="宋体"/>
          <w:color w:val="auto"/>
          <w:sz w:val="24"/>
          <w:szCs w:val="24"/>
          <w:highlight w:val="none"/>
          <w:lang w:val="en-US" w:eastAsia="zh-CN"/>
        </w:rPr>
        <w:t>设计人应予配合</w:t>
      </w:r>
      <w:r>
        <w:rPr>
          <w:rFonts w:hint="eastAsia" w:ascii="宋体" w:hAnsi="宋体" w:eastAsia="宋体" w:cs="宋体"/>
          <w:color w:val="auto"/>
          <w:sz w:val="24"/>
          <w:szCs w:val="24"/>
          <w:highlight w:val="none"/>
        </w:rPr>
        <w:t>。</w:t>
      </w:r>
    </w:p>
    <w:p w14:paraId="601E8CF6">
      <w:pPr>
        <w:keepNext w:val="0"/>
        <w:keepLines w:val="0"/>
        <w:pageBreakBefore w:val="0"/>
        <w:widowControl w:val="0"/>
        <w:kinsoku/>
        <w:wordWrap/>
        <w:overflowPunct/>
        <w:topLinePunct w:val="0"/>
        <w:autoSpaceDE/>
        <w:autoSpaceDN/>
        <w:bidi w:val="0"/>
        <w:adjustRightInd/>
        <w:snapToGrid/>
        <w:spacing w:line="360" w:lineRule="auto"/>
        <w:ind w:left="140" w:hanging="120" w:hanging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设计人为本合同项目所采用的国家或地方标准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由设计人自行购买</w:t>
      </w:r>
      <w:r>
        <w:rPr>
          <w:rFonts w:hint="eastAsia" w:ascii="宋体" w:hAnsi="宋体" w:eastAsia="宋体" w:cs="宋体"/>
          <w:color w:val="auto"/>
          <w:sz w:val="24"/>
          <w:szCs w:val="24"/>
          <w:highlight w:val="none"/>
        </w:rPr>
        <w:t>。</w:t>
      </w:r>
    </w:p>
    <w:p w14:paraId="5AC47779">
      <w:pPr>
        <w:keepNext w:val="0"/>
        <w:keepLines w:val="0"/>
        <w:pageBreakBefore w:val="0"/>
        <w:widowControl w:val="0"/>
        <w:kinsoku/>
        <w:wordWrap/>
        <w:overflowPunct/>
        <w:topLinePunct w:val="0"/>
        <w:autoSpaceDE/>
        <w:autoSpaceDN/>
        <w:bidi w:val="0"/>
        <w:adjustRightInd/>
        <w:snapToGrid/>
        <w:spacing w:line="360" w:lineRule="auto"/>
        <w:ind w:left="140" w:hanging="120" w:hanging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本工程设计资料及文件中，建筑材料、建筑构配件和设备，应当注明其规格、型号、性能等技术指标，设计人不得指定</w:t>
      </w:r>
      <w:r>
        <w:rPr>
          <w:rFonts w:hint="eastAsia" w:ascii="宋体" w:hAnsi="宋体" w:eastAsia="宋体" w:cs="宋体"/>
          <w:color w:val="auto"/>
          <w:sz w:val="24"/>
          <w:szCs w:val="24"/>
          <w:highlight w:val="none"/>
          <w:lang w:val="en-US" w:eastAsia="zh-CN"/>
        </w:rPr>
        <w:t>或变相指定</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若设计文件中存在</w:t>
      </w:r>
      <w:r>
        <w:rPr>
          <w:rFonts w:hint="eastAsia" w:ascii="宋体" w:hAnsi="宋体" w:eastAsia="宋体" w:cs="宋体"/>
          <w:color w:val="auto"/>
          <w:sz w:val="24"/>
          <w:szCs w:val="24"/>
          <w:highlight w:val="none"/>
        </w:rPr>
        <w:t>指定</w:t>
      </w:r>
      <w:r>
        <w:rPr>
          <w:rFonts w:hint="eastAsia" w:ascii="宋体" w:hAnsi="宋体" w:eastAsia="宋体" w:cs="宋体"/>
          <w:color w:val="auto"/>
          <w:sz w:val="24"/>
          <w:szCs w:val="24"/>
          <w:highlight w:val="none"/>
          <w:lang w:val="en-US" w:eastAsia="zh-CN"/>
        </w:rPr>
        <w:t>或变相指定</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情形的，发包人可拒绝设计人提交的设计成果并要求设计人承担合同暂定总价10%的违约金</w:t>
      </w:r>
      <w:r>
        <w:rPr>
          <w:rFonts w:hint="eastAsia" w:ascii="宋体" w:hAnsi="宋体" w:eastAsia="宋体" w:cs="宋体"/>
          <w:color w:val="auto"/>
          <w:sz w:val="24"/>
          <w:szCs w:val="24"/>
          <w:highlight w:val="none"/>
        </w:rPr>
        <w:t>。</w:t>
      </w:r>
    </w:p>
    <w:p w14:paraId="22D79344">
      <w:pPr>
        <w:keepNext w:val="0"/>
        <w:keepLines w:val="0"/>
        <w:pageBreakBefore w:val="0"/>
        <w:widowControl w:val="0"/>
        <w:kinsoku/>
        <w:wordWrap/>
        <w:overflowPunct/>
        <w:topLinePunct w:val="0"/>
        <w:autoSpaceDE/>
        <w:autoSpaceDN/>
        <w:bidi w:val="0"/>
        <w:adjustRightInd/>
        <w:snapToGrid/>
        <w:spacing w:line="360" w:lineRule="auto"/>
        <w:ind w:left="140" w:hanging="120" w:hanging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发包人</w:t>
      </w:r>
      <w:r>
        <w:rPr>
          <w:rFonts w:hint="eastAsia" w:ascii="宋体" w:hAnsi="宋体" w:eastAsia="宋体" w:cs="宋体"/>
          <w:color w:val="auto"/>
          <w:sz w:val="24"/>
          <w:szCs w:val="24"/>
          <w:highlight w:val="none"/>
          <w:lang w:val="en-US" w:eastAsia="zh-CN"/>
        </w:rPr>
        <w:t>邀请</w:t>
      </w:r>
      <w:r>
        <w:rPr>
          <w:rFonts w:hint="eastAsia" w:ascii="宋体" w:hAnsi="宋体" w:eastAsia="宋体" w:cs="宋体"/>
          <w:color w:val="auto"/>
          <w:sz w:val="24"/>
          <w:szCs w:val="24"/>
          <w:highlight w:val="none"/>
        </w:rPr>
        <w:t>设计人配合询价、对外谈判、国内外技术考察</w:t>
      </w:r>
      <w:r>
        <w:rPr>
          <w:rFonts w:hint="eastAsia" w:ascii="宋体" w:hAnsi="宋体" w:eastAsia="宋体" w:cs="宋体"/>
          <w:color w:val="auto"/>
          <w:sz w:val="24"/>
          <w:szCs w:val="24"/>
          <w:highlight w:val="none"/>
          <w:lang w:val="en-US" w:eastAsia="zh-CN"/>
        </w:rPr>
        <w:t>的，设计人应予配合</w:t>
      </w:r>
      <w:r>
        <w:rPr>
          <w:rFonts w:hint="eastAsia" w:ascii="宋体" w:hAnsi="宋体" w:eastAsia="宋体" w:cs="宋体"/>
          <w:color w:val="auto"/>
          <w:sz w:val="24"/>
          <w:szCs w:val="24"/>
          <w:highlight w:val="none"/>
        </w:rPr>
        <w:t>。</w:t>
      </w:r>
    </w:p>
    <w:p w14:paraId="6D2943F9">
      <w:pPr>
        <w:keepNext w:val="0"/>
        <w:keepLines w:val="0"/>
        <w:pageBreakBefore w:val="0"/>
        <w:widowControl w:val="0"/>
        <w:kinsoku/>
        <w:wordWrap/>
        <w:overflowPunct/>
        <w:topLinePunct w:val="0"/>
        <w:autoSpaceDE/>
        <w:autoSpaceDN/>
        <w:bidi w:val="0"/>
        <w:adjustRightInd/>
        <w:snapToGrid/>
        <w:spacing w:line="360" w:lineRule="auto"/>
        <w:ind w:left="140" w:hanging="120" w:hanging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由于不可抗力因素致使合同无法履行时，双方应及时协商解决。</w:t>
      </w:r>
    </w:p>
    <w:p w14:paraId="72EBCFB2">
      <w:pPr>
        <w:keepNext w:val="0"/>
        <w:keepLines w:val="0"/>
        <w:pageBreakBefore w:val="0"/>
        <w:widowControl w:val="0"/>
        <w:kinsoku/>
        <w:wordWrap/>
        <w:overflowPunct/>
        <w:topLinePunct w:val="0"/>
        <w:autoSpaceDE/>
        <w:autoSpaceDN/>
        <w:bidi w:val="0"/>
        <w:adjustRightInd/>
        <w:snapToGrid/>
        <w:spacing w:line="360" w:lineRule="auto"/>
        <w:ind w:left="140" w:hanging="120" w:hanging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val="en-US" w:eastAsia="zh-CN"/>
        </w:rPr>
        <w:t>履行过程中若</w:t>
      </w:r>
      <w:r>
        <w:rPr>
          <w:rFonts w:hint="eastAsia" w:ascii="宋体" w:hAnsi="宋体" w:eastAsia="宋体" w:cs="宋体"/>
          <w:color w:val="auto"/>
          <w:sz w:val="24"/>
          <w:szCs w:val="24"/>
          <w:highlight w:val="none"/>
        </w:rPr>
        <w:t>发生争议，双方当事人应及时</w:t>
      </w:r>
      <w:r>
        <w:rPr>
          <w:rFonts w:hint="eastAsia" w:ascii="宋体" w:hAnsi="宋体" w:eastAsia="宋体" w:cs="宋体"/>
          <w:color w:val="auto"/>
          <w:sz w:val="24"/>
          <w:szCs w:val="24"/>
          <w:highlight w:val="none"/>
          <w:lang w:val="en-US" w:eastAsia="zh-CN"/>
        </w:rPr>
        <w:t>友好</w:t>
      </w:r>
      <w:r>
        <w:rPr>
          <w:rFonts w:hint="eastAsia" w:ascii="宋体" w:hAnsi="宋体" w:eastAsia="宋体" w:cs="宋体"/>
          <w:color w:val="auto"/>
          <w:sz w:val="24"/>
          <w:szCs w:val="24"/>
          <w:highlight w:val="none"/>
        </w:rPr>
        <w:t>协商解决。</w:t>
      </w:r>
      <w:r>
        <w:rPr>
          <w:rFonts w:hint="eastAsia" w:ascii="宋体" w:hAnsi="宋体" w:eastAsia="宋体" w:cs="宋体"/>
          <w:color w:val="auto"/>
          <w:sz w:val="24"/>
          <w:szCs w:val="24"/>
          <w:highlight w:val="none"/>
          <w:lang w:val="en-US" w:eastAsia="zh-CN"/>
        </w:rPr>
        <w:t>协商无法达成一致的，任一方均</w:t>
      </w:r>
      <w:r>
        <w:rPr>
          <w:rFonts w:hint="eastAsia" w:ascii="宋体" w:hAnsi="宋体" w:eastAsia="宋体" w:cs="宋体"/>
          <w:color w:val="auto"/>
          <w:sz w:val="24"/>
          <w:szCs w:val="24"/>
          <w:highlight w:val="none"/>
        </w:rPr>
        <w:t>可向广汉市</w:t>
      </w:r>
      <w:r>
        <w:rPr>
          <w:rFonts w:hint="eastAsia" w:ascii="宋体" w:hAnsi="宋体" w:eastAsia="宋体" w:cs="宋体"/>
          <w:color w:val="auto"/>
          <w:sz w:val="24"/>
          <w:szCs w:val="24"/>
          <w:highlight w:val="none"/>
          <w:lang w:val="en-US" w:eastAsia="zh-CN"/>
        </w:rPr>
        <w:t>人民</w:t>
      </w:r>
      <w:r>
        <w:rPr>
          <w:rFonts w:hint="eastAsia" w:ascii="宋体" w:hAnsi="宋体" w:eastAsia="宋体" w:cs="宋体"/>
          <w:color w:val="auto"/>
          <w:sz w:val="24"/>
          <w:szCs w:val="24"/>
          <w:highlight w:val="none"/>
        </w:rPr>
        <w:t>法院起诉。</w:t>
      </w:r>
    </w:p>
    <w:p w14:paraId="2588719E">
      <w:pPr>
        <w:keepNext w:val="0"/>
        <w:keepLines w:val="0"/>
        <w:pageBreakBefore w:val="0"/>
        <w:widowControl w:val="0"/>
        <w:kinsoku/>
        <w:wordWrap/>
        <w:overflowPunct/>
        <w:topLinePunct w:val="0"/>
        <w:autoSpaceDE/>
        <w:autoSpaceDN/>
        <w:bidi w:val="0"/>
        <w:adjustRightInd/>
        <w:snapToGrid/>
        <w:spacing w:line="360" w:lineRule="auto"/>
        <w:ind w:left="140" w:hanging="120" w:hanging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本合同一式陆份，发包人</w:t>
      </w:r>
      <w:r>
        <w:rPr>
          <w:rFonts w:hint="eastAsia" w:ascii="宋体" w:hAnsi="宋体" w:eastAsia="宋体" w:cs="宋体"/>
          <w:color w:val="auto"/>
          <w:sz w:val="24"/>
          <w:szCs w:val="24"/>
          <w:highlight w:val="none"/>
          <w:lang w:val="en-US" w:eastAsia="zh-CN"/>
        </w:rPr>
        <w:t>执</w:t>
      </w:r>
      <w:r>
        <w:rPr>
          <w:rFonts w:hint="eastAsia" w:ascii="宋体" w:hAnsi="宋体" w:eastAsia="宋体" w:cs="宋体"/>
          <w:color w:val="auto"/>
          <w:sz w:val="24"/>
          <w:szCs w:val="24"/>
          <w:highlight w:val="none"/>
        </w:rPr>
        <w:t>肆份，设计人</w:t>
      </w:r>
      <w:r>
        <w:rPr>
          <w:rFonts w:hint="eastAsia" w:ascii="宋体" w:hAnsi="宋体" w:eastAsia="宋体" w:cs="宋体"/>
          <w:color w:val="auto"/>
          <w:sz w:val="24"/>
          <w:szCs w:val="24"/>
          <w:highlight w:val="none"/>
          <w:lang w:val="en-US" w:eastAsia="zh-CN"/>
        </w:rPr>
        <w:t>执</w:t>
      </w:r>
      <w:r>
        <w:rPr>
          <w:rFonts w:hint="eastAsia" w:ascii="宋体" w:hAnsi="宋体" w:eastAsia="宋体" w:cs="宋体"/>
          <w:color w:val="auto"/>
          <w:sz w:val="24"/>
          <w:szCs w:val="24"/>
          <w:highlight w:val="none"/>
        </w:rPr>
        <w:t>贰份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均具同等法律效力</w:t>
      </w:r>
      <w:r>
        <w:rPr>
          <w:rFonts w:hint="eastAsia" w:ascii="宋体" w:hAnsi="宋体" w:eastAsia="宋体" w:cs="宋体"/>
          <w:color w:val="auto"/>
          <w:sz w:val="24"/>
          <w:szCs w:val="24"/>
          <w:highlight w:val="none"/>
        </w:rPr>
        <w:t>。</w:t>
      </w:r>
    </w:p>
    <w:p w14:paraId="4E78DCC2">
      <w:pPr>
        <w:keepNext w:val="0"/>
        <w:keepLines w:val="0"/>
        <w:pageBreakBefore w:val="0"/>
        <w:widowControl w:val="0"/>
        <w:kinsoku/>
        <w:wordWrap/>
        <w:overflowPunct/>
        <w:topLinePunct w:val="0"/>
        <w:autoSpaceDE/>
        <w:autoSpaceDN/>
        <w:bidi w:val="0"/>
        <w:adjustRightInd/>
        <w:snapToGrid/>
        <w:spacing w:line="360" w:lineRule="auto"/>
        <w:ind w:left="140" w:hanging="120" w:hanging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val="en-US" w:eastAsia="zh-CN"/>
        </w:rPr>
        <w:t>自双方签章之日起生效</w:t>
      </w:r>
      <w:r>
        <w:rPr>
          <w:rFonts w:hint="eastAsia" w:ascii="宋体" w:hAnsi="宋体" w:eastAsia="宋体" w:cs="宋体"/>
          <w:color w:val="auto"/>
          <w:sz w:val="24"/>
          <w:szCs w:val="24"/>
          <w:highlight w:val="none"/>
        </w:rPr>
        <w:t>。</w:t>
      </w:r>
    </w:p>
    <w:p w14:paraId="1935BDE7">
      <w:pPr>
        <w:keepNext w:val="0"/>
        <w:keepLines w:val="0"/>
        <w:pageBreakBefore w:val="0"/>
        <w:widowControl w:val="0"/>
        <w:kinsoku/>
        <w:wordWrap/>
        <w:overflowPunct/>
        <w:topLinePunct w:val="0"/>
        <w:autoSpaceDE/>
        <w:autoSpaceDN/>
        <w:bidi w:val="0"/>
        <w:adjustRightInd/>
        <w:snapToGrid/>
        <w:spacing w:line="360" w:lineRule="auto"/>
        <w:ind w:left="140" w:hanging="120" w:hanging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本合同未尽事宜，双方可签订补充协议，有关协议及双方认可的来往电报、传真、会议纪要等，均为本合同组成</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，与本合同具有同等法律效力。</w:t>
      </w:r>
    </w:p>
    <w:p w14:paraId="361591E7">
      <w:pPr>
        <w:keepNext w:val="0"/>
        <w:keepLines w:val="0"/>
        <w:pageBreakBefore w:val="0"/>
        <w:widowControl w:val="0"/>
        <w:kinsoku/>
        <w:wordWrap/>
        <w:overflowPunct/>
        <w:topLinePunct w:val="0"/>
        <w:autoSpaceDE/>
        <w:autoSpaceDN/>
        <w:bidi w:val="0"/>
        <w:adjustRightInd/>
        <w:snapToGrid/>
        <w:spacing w:line="360" w:lineRule="auto"/>
        <w:ind w:left="140" w:hanging="120" w:hanging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本合同未尽事宜，双方可签订补充协议，有关协议及双方认可的来往电报、传真、会议纪要等，均为本合同组成</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，与本合同具有同等法律效力。</w:t>
      </w:r>
    </w:p>
    <w:p w14:paraId="48BD0F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1</w:t>
      </w:r>
      <w:r>
        <w:rPr>
          <w:rFonts w:hint="eastAsia" w:ascii="宋体" w:hAnsi="宋体" w:eastAsia="宋体" w:cs="宋体"/>
          <w:color w:val="auto"/>
          <w:spacing w:val="20"/>
          <w:sz w:val="24"/>
          <w:szCs w:val="24"/>
          <w:highlight w:val="none"/>
          <w:lang w:val="en-US" w:eastAsia="zh-CN"/>
        </w:rPr>
        <w:t>1.</w:t>
      </w:r>
      <w:r>
        <w:rPr>
          <w:rFonts w:hint="eastAsia" w:ascii="宋体" w:hAnsi="宋体" w:eastAsia="宋体" w:cs="宋体"/>
          <w:color w:val="auto"/>
          <w:sz w:val="24"/>
          <w:szCs w:val="24"/>
          <w:highlight w:val="none"/>
        </w:rPr>
        <w:t>其它约定事项：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20"/>
          <w:sz w:val="24"/>
          <w:szCs w:val="24"/>
          <w:highlight w:val="none"/>
          <w:u w:val="single"/>
        </w:rPr>
        <w:t xml:space="preserve"> </w:t>
      </w:r>
    </w:p>
    <w:tbl>
      <w:tblPr>
        <w:tblStyle w:val="30"/>
        <w:tblW w:w="9819" w:type="dxa"/>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4999"/>
      </w:tblGrid>
      <w:tr w14:paraId="2CC9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20" w:type="dxa"/>
            <w:noWrap w:val="0"/>
            <w:vAlign w:val="center"/>
          </w:tcPr>
          <w:p w14:paraId="48B0F776">
            <w:pPr>
              <w:pageBreakBefore w:val="0"/>
              <w:kinsoku/>
              <w:wordWrap/>
              <w:overflowPunct/>
              <w:topLinePunct w:val="0"/>
              <w:autoSpaceDN/>
              <w:bidi w:val="0"/>
              <w:adjustRightInd/>
              <w:snapToGrid/>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发包人名称</w:t>
            </w:r>
          </w:p>
        </w:tc>
        <w:tc>
          <w:tcPr>
            <w:tcW w:w="4999" w:type="dxa"/>
            <w:noWrap w:val="0"/>
            <w:vAlign w:val="center"/>
          </w:tcPr>
          <w:p w14:paraId="001FD62C">
            <w:pPr>
              <w:pageBreakBefore w:val="0"/>
              <w:kinsoku/>
              <w:wordWrap/>
              <w:overflowPunct/>
              <w:topLinePunct w:val="0"/>
              <w:autoSpaceDN/>
              <w:bidi w:val="0"/>
              <w:adjustRightInd/>
              <w:snapToGrid/>
              <w:spacing w:line="360" w:lineRule="auto"/>
              <w:jc w:val="center"/>
              <w:rPr>
                <w:rFonts w:hint="eastAsia" w:ascii="宋体" w:hAnsi="宋体" w:eastAsia="宋体" w:cs="宋体"/>
                <w:color w:val="auto"/>
                <w:sz w:val="24"/>
                <w:szCs w:val="24"/>
                <w:highlight w:val="none"/>
                <w:u w:val="dotted"/>
              </w:rPr>
            </w:pPr>
            <w:r>
              <w:rPr>
                <w:rFonts w:hint="eastAsia" w:ascii="宋体" w:hAnsi="宋体" w:eastAsia="宋体" w:cs="宋体"/>
                <w:color w:val="auto"/>
                <w:spacing w:val="20"/>
                <w:sz w:val="24"/>
                <w:szCs w:val="24"/>
                <w:highlight w:val="none"/>
              </w:rPr>
              <w:t>设计人名称</w:t>
            </w:r>
          </w:p>
        </w:tc>
      </w:tr>
      <w:tr w14:paraId="7084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4820" w:type="dxa"/>
            <w:noWrap w:val="0"/>
            <w:vAlign w:val="top"/>
          </w:tcPr>
          <w:p w14:paraId="583D7C82">
            <w:pPr>
              <w:pageBreakBefore w:val="0"/>
              <w:kinsoku/>
              <w:wordWrap/>
              <w:overflowPunct/>
              <w:topLinePunct w:val="0"/>
              <w:autoSpaceDN/>
              <w:bidi w:val="0"/>
              <w:adjustRightInd/>
              <w:snapToGrid/>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单位名称：</w:t>
            </w:r>
            <w:r>
              <w:rPr>
                <w:rFonts w:hint="eastAsia" w:ascii="宋体" w:hAnsi="宋体" w:eastAsia="宋体" w:cs="宋体"/>
                <w:bCs/>
                <w:color w:val="auto"/>
                <w:spacing w:val="20"/>
                <w:sz w:val="24"/>
                <w:szCs w:val="24"/>
                <w:highlight w:val="none"/>
                <w:u w:val="none"/>
              </w:rPr>
              <w:t xml:space="preserve"> </w:t>
            </w:r>
            <w:r>
              <w:rPr>
                <w:rFonts w:hint="eastAsia" w:ascii="宋体" w:hAnsi="宋体" w:eastAsia="宋体" w:cs="宋体"/>
                <w:bCs/>
                <w:color w:val="auto"/>
                <w:spacing w:val="20"/>
                <w:sz w:val="24"/>
                <w:szCs w:val="24"/>
                <w:highlight w:val="none"/>
                <w:u w:val="none"/>
                <w:lang w:val="en-US" w:eastAsia="zh-CN"/>
              </w:rPr>
              <w:t>广汉市城乡建设发展有限公司</w:t>
            </w:r>
          </w:p>
          <w:p w14:paraId="52B0342F">
            <w:pPr>
              <w:pageBreakBefore w:val="0"/>
              <w:kinsoku/>
              <w:wordWrap/>
              <w:overflowPunct/>
              <w:topLinePunct w:val="0"/>
              <w:autoSpaceDN/>
              <w:bidi w:val="0"/>
              <w:adjustRightInd/>
              <w:snapToGrid/>
              <w:spacing w:line="360" w:lineRule="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地址：</w:t>
            </w:r>
            <w:r>
              <w:rPr>
                <w:rFonts w:hint="eastAsia" w:ascii="宋体" w:hAnsi="宋体" w:eastAsia="宋体" w:cs="宋体"/>
                <w:bCs/>
                <w:color w:val="auto"/>
                <w:spacing w:val="-20"/>
                <w:sz w:val="24"/>
                <w:szCs w:val="24"/>
                <w:highlight w:val="none"/>
                <w:u w:val="none"/>
                <w:lang w:val="en-US" w:eastAsia="zh-CN"/>
              </w:rPr>
              <w:t>四川省德阳市广汉市天津路西一段38号</w:t>
            </w:r>
          </w:p>
          <w:p w14:paraId="743F3AFD">
            <w:pPr>
              <w:pageBreakBefore w:val="0"/>
              <w:kinsoku/>
              <w:wordWrap/>
              <w:overflowPunct/>
              <w:topLinePunct w:val="0"/>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w:t>
            </w:r>
          </w:p>
          <w:p w14:paraId="3CBF5C24">
            <w:pPr>
              <w:pageBreakBefore w:val="0"/>
              <w:kinsoku/>
              <w:wordWrap/>
              <w:overflowPunct/>
              <w:topLinePunct w:val="0"/>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p w14:paraId="3DAEE26F">
            <w:pPr>
              <w:pageBreakBefore w:val="0"/>
              <w:kinsoku/>
              <w:wordWrap/>
              <w:overflowPunct/>
              <w:topLinePunct w:val="0"/>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0838-5105589</w:t>
            </w:r>
          </w:p>
          <w:p w14:paraId="6C9C97E6">
            <w:pPr>
              <w:pageBreakBefore w:val="0"/>
              <w:kinsoku/>
              <w:wordWrap/>
              <w:overflowPunct/>
              <w:topLinePunct w:val="0"/>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lang w:val="en-US" w:eastAsia="zh-CN"/>
              </w:rPr>
              <w:t>/</w:t>
            </w:r>
          </w:p>
          <w:p w14:paraId="5D1BA2BF">
            <w:pPr>
              <w:pageBreakBefore w:val="0"/>
              <w:kinsoku/>
              <w:wordWrap/>
              <w:overflowPunct/>
              <w:topLinePunct w:val="0"/>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银 行：长城华西银行广汉市支行</w:t>
            </w:r>
          </w:p>
          <w:p w14:paraId="42B08B29">
            <w:pPr>
              <w:pageBreakBefore w:val="0"/>
              <w:kinsoku/>
              <w:wordWrap/>
              <w:overflowPunct/>
              <w:topLinePunct w:val="0"/>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号：2010900001270425</w:t>
            </w:r>
          </w:p>
          <w:p w14:paraId="29AD1D40">
            <w:pPr>
              <w:pageBreakBefore w:val="0"/>
              <w:kinsoku/>
              <w:wordWrap/>
              <w:overflowPunct/>
              <w:topLinePunct w:val="0"/>
              <w:autoSpaceDN/>
              <w:bidi w:val="0"/>
              <w:adjustRightInd/>
              <w:snapToGrid/>
              <w:spacing w:line="360" w:lineRule="auto"/>
              <w:rPr>
                <w:rFonts w:hint="default" w:ascii="宋体" w:hAnsi="宋体" w:eastAsia="宋体" w:cs="宋体"/>
                <w:color w:val="auto"/>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SA"/>
              </w:rPr>
              <w:t>行      号：/</w:t>
            </w:r>
          </w:p>
        </w:tc>
        <w:tc>
          <w:tcPr>
            <w:tcW w:w="4999" w:type="dxa"/>
            <w:noWrap w:val="0"/>
            <w:vAlign w:val="top"/>
          </w:tcPr>
          <w:p w14:paraId="427FE91D">
            <w:pPr>
              <w:pageBreakBefore w:val="0"/>
              <w:kinsoku/>
              <w:wordWrap/>
              <w:overflowPunct/>
              <w:topLinePunct w:val="0"/>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单位名称(章)：</w:t>
            </w:r>
          </w:p>
          <w:p w14:paraId="65C01E65">
            <w:pPr>
              <w:pageBreakBefore w:val="0"/>
              <w:kinsoku/>
              <w:wordWrap/>
              <w:overflowPunct/>
              <w:topLinePunct w:val="0"/>
              <w:autoSpaceDN/>
              <w:bidi w:val="0"/>
              <w:adjustRightInd/>
              <w:snapToGrid/>
              <w:spacing w:line="360" w:lineRule="auto"/>
              <w:rPr>
                <w:rFonts w:hint="eastAsia" w:ascii="宋体" w:hAnsi="宋体" w:eastAsia="宋体" w:cs="宋体"/>
                <w:bCs/>
                <w:color w:val="auto"/>
                <w:spacing w:val="-20"/>
                <w:sz w:val="24"/>
                <w:szCs w:val="24"/>
                <w:highlight w:val="none"/>
                <w:u w:val="none"/>
                <w:lang w:val="en-US" w:eastAsia="zh-CN"/>
              </w:rPr>
            </w:pPr>
            <w:r>
              <w:rPr>
                <w:rFonts w:hint="eastAsia" w:ascii="宋体" w:hAnsi="宋体" w:eastAsia="宋体" w:cs="宋体"/>
                <w:color w:val="auto"/>
                <w:sz w:val="24"/>
                <w:szCs w:val="24"/>
                <w:highlight w:val="none"/>
              </w:rPr>
              <w:t>单 位 地 址：</w:t>
            </w:r>
          </w:p>
          <w:p w14:paraId="0331E56D">
            <w:pPr>
              <w:pageBreakBefore w:val="0"/>
              <w:kinsoku/>
              <w:wordWrap/>
              <w:overflowPunct/>
              <w:topLinePunct w:val="0"/>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w:t>
            </w:r>
          </w:p>
          <w:p w14:paraId="78283511">
            <w:pPr>
              <w:pageBreakBefore w:val="0"/>
              <w:kinsoku/>
              <w:wordWrap/>
              <w:overflowPunct/>
              <w:topLinePunct w:val="0"/>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p w14:paraId="55153CCA">
            <w:pPr>
              <w:pageBreakBefore w:val="0"/>
              <w:kinsoku/>
              <w:wordWrap/>
              <w:overflowPunct/>
              <w:topLinePunct w:val="0"/>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w:t>
            </w:r>
          </w:p>
          <w:p w14:paraId="1A583F2B">
            <w:pPr>
              <w:pageBreakBefore w:val="0"/>
              <w:kinsoku/>
              <w:wordWrap/>
              <w:overflowPunct/>
              <w:topLinePunct w:val="0"/>
              <w:autoSpaceDN/>
              <w:bidi w:val="0"/>
              <w:adjustRightInd/>
              <w:snapToGrid/>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lang w:val="en-US" w:eastAsia="zh-CN"/>
              </w:rPr>
              <w:t>/</w:t>
            </w:r>
          </w:p>
          <w:p w14:paraId="5B549D49">
            <w:pPr>
              <w:pageBreakBefore w:val="0"/>
              <w:kinsoku/>
              <w:wordWrap/>
              <w:overflowPunct/>
              <w:topLinePunct w:val="0"/>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银 行：</w:t>
            </w:r>
          </w:p>
          <w:p w14:paraId="3278D473">
            <w:pPr>
              <w:pageBreakBefore w:val="0"/>
              <w:kinsoku/>
              <w:wordWrap/>
              <w:overflowPunct/>
              <w:topLinePunct w:val="0"/>
              <w:autoSpaceDN/>
              <w:bidi w:val="0"/>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p>
          <w:p w14:paraId="556902DB">
            <w:pPr>
              <w:pStyle w:val="5"/>
              <w:pageBreakBefore w:val="0"/>
              <w:kinsoku/>
              <w:wordWrap/>
              <w:overflowPunct/>
              <w:topLinePunct w:val="0"/>
              <w:autoSpaceDN/>
              <w:bidi w:val="0"/>
              <w:adjustRightInd/>
              <w:snapToGrid/>
              <w:spacing w:before="0" w:after="0"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行      号：</w:t>
            </w:r>
          </w:p>
        </w:tc>
      </w:tr>
    </w:tbl>
    <w:p w14:paraId="673BB51E">
      <w:pPr>
        <w:rPr>
          <w:rFonts w:hint="eastAsia"/>
        </w:rPr>
      </w:pPr>
    </w:p>
    <w:sectPr>
      <w:headerReference r:id="rId3" w:type="default"/>
      <w:footerReference r:id="rId4"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01E1">
    <w:pPr>
      <w:pStyle w:val="17"/>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DA4EA7">
                          <w:pPr>
                            <w:pStyle w:val="17"/>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67 -</w:t>
                          </w:r>
                          <w:r>
                            <w:rPr>
                              <w:rFonts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2FDA4EA7">
                    <w:pPr>
                      <w:pStyle w:val="17"/>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67 -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AAF6A">
    <w:pPr>
      <w:pStyle w:val="18"/>
      <w:pBdr>
        <w:bottom w:val="none" w:color="auto" w:sz="0" w:space="1"/>
      </w:pBdr>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decimal"/>
      <w:pStyle w:val="61"/>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YjdkMWVlZDBjNmJjNGE4ZTNiZjFmOGM0MGVjYWMifQ=="/>
  </w:docVars>
  <w:rsids>
    <w:rsidRoot w:val="007C12CC"/>
    <w:rsid w:val="00001660"/>
    <w:rsid w:val="00004B89"/>
    <w:rsid w:val="00010A55"/>
    <w:rsid w:val="00013385"/>
    <w:rsid w:val="00013A8C"/>
    <w:rsid w:val="0001438F"/>
    <w:rsid w:val="00014483"/>
    <w:rsid w:val="00015AD4"/>
    <w:rsid w:val="000176E8"/>
    <w:rsid w:val="00021F2A"/>
    <w:rsid w:val="00022084"/>
    <w:rsid w:val="000222FA"/>
    <w:rsid w:val="0002293A"/>
    <w:rsid w:val="00023E17"/>
    <w:rsid w:val="000246A1"/>
    <w:rsid w:val="00024A16"/>
    <w:rsid w:val="00026E80"/>
    <w:rsid w:val="00030C81"/>
    <w:rsid w:val="00030DE6"/>
    <w:rsid w:val="00031286"/>
    <w:rsid w:val="00031558"/>
    <w:rsid w:val="00032335"/>
    <w:rsid w:val="00032783"/>
    <w:rsid w:val="00034706"/>
    <w:rsid w:val="00035948"/>
    <w:rsid w:val="00040402"/>
    <w:rsid w:val="000408C4"/>
    <w:rsid w:val="00041FE4"/>
    <w:rsid w:val="000451F8"/>
    <w:rsid w:val="000462B4"/>
    <w:rsid w:val="00046697"/>
    <w:rsid w:val="0004677D"/>
    <w:rsid w:val="00047873"/>
    <w:rsid w:val="00050590"/>
    <w:rsid w:val="00051366"/>
    <w:rsid w:val="000523DF"/>
    <w:rsid w:val="000526C6"/>
    <w:rsid w:val="00052B12"/>
    <w:rsid w:val="00053337"/>
    <w:rsid w:val="00054BA4"/>
    <w:rsid w:val="00055034"/>
    <w:rsid w:val="00055C21"/>
    <w:rsid w:val="00056105"/>
    <w:rsid w:val="000567A9"/>
    <w:rsid w:val="00056979"/>
    <w:rsid w:val="00057397"/>
    <w:rsid w:val="00061464"/>
    <w:rsid w:val="0006243C"/>
    <w:rsid w:val="0006264C"/>
    <w:rsid w:val="000657E0"/>
    <w:rsid w:val="00065CFE"/>
    <w:rsid w:val="0006634F"/>
    <w:rsid w:val="0006738D"/>
    <w:rsid w:val="000727F2"/>
    <w:rsid w:val="000731F0"/>
    <w:rsid w:val="000739F4"/>
    <w:rsid w:val="00073B7E"/>
    <w:rsid w:val="00074138"/>
    <w:rsid w:val="000743DD"/>
    <w:rsid w:val="0007488D"/>
    <w:rsid w:val="00074A27"/>
    <w:rsid w:val="0007588A"/>
    <w:rsid w:val="00081A37"/>
    <w:rsid w:val="00082B75"/>
    <w:rsid w:val="000834B0"/>
    <w:rsid w:val="000839BF"/>
    <w:rsid w:val="00084183"/>
    <w:rsid w:val="0008602F"/>
    <w:rsid w:val="000867B4"/>
    <w:rsid w:val="00086A4E"/>
    <w:rsid w:val="000878B4"/>
    <w:rsid w:val="00090600"/>
    <w:rsid w:val="00090A00"/>
    <w:rsid w:val="00092B4C"/>
    <w:rsid w:val="000932AA"/>
    <w:rsid w:val="00093ABA"/>
    <w:rsid w:val="000958DC"/>
    <w:rsid w:val="00095D86"/>
    <w:rsid w:val="000962DA"/>
    <w:rsid w:val="000A1518"/>
    <w:rsid w:val="000A1D01"/>
    <w:rsid w:val="000A2A84"/>
    <w:rsid w:val="000A2B76"/>
    <w:rsid w:val="000A32C6"/>
    <w:rsid w:val="000A3D02"/>
    <w:rsid w:val="000A3D83"/>
    <w:rsid w:val="000A4196"/>
    <w:rsid w:val="000A42C7"/>
    <w:rsid w:val="000A4B2E"/>
    <w:rsid w:val="000A4EA5"/>
    <w:rsid w:val="000A5B58"/>
    <w:rsid w:val="000A7857"/>
    <w:rsid w:val="000B07DD"/>
    <w:rsid w:val="000B0E0C"/>
    <w:rsid w:val="000B0F4B"/>
    <w:rsid w:val="000B19EB"/>
    <w:rsid w:val="000B1C2C"/>
    <w:rsid w:val="000B58C4"/>
    <w:rsid w:val="000B6ABC"/>
    <w:rsid w:val="000B7FD8"/>
    <w:rsid w:val="000C00DD"/>
    <w:rsid w:val="000C0146"/>
    <w:rsid w:val="000C22DB"/>
    <w:rsid w:val="000C2EFC"/>
    <w:rsid w:val="000C3B13"/>
    <w:rsid w:val="000C405E"/>
    <w:rsid w:val="000C4129"/>
    <w:rsid w:val="000C46FA"/>
    <w:rsid w:val="000C4762"/>
    <w:rsid w:val="000C562F"/>
    <w:rsid w:val="000C5D2D"/>
    <w:rsid w:val="000C5FC0"/>
    <w:rsid w:val="000D03B4"/>
    <w:rsid w:val="000D0F0A"/>
    <w:rsid w:val="000D1724"/>
    <w:rsid w:val="000D319D"/>
    <w:rsid w:val="000D3B40"/>
    <w:rsid w:val="000D4073"/>
    <w:rsid w:val="000D4EFB"/>
    <w:rsid w:val="000D705A"/>
    <w:rsid w:val="000D710C"/>
    <w:rsid w:val="000E0A69"/>
    <w:rsid w:val="000E583C"/>
    <w:rsid w:val="000E6476"/>
    <w:rsid w:val="000E6CD7"/>
    <w:rsid w:val="000F422B"/>
    <w:rsid w:val="000F45A9"/>
    <w:rsid w:val="000F6854"/>
    <w:rsid w:val="00100B7D"/>
    <w:rsid w:val="00100C85"/>
    <w:rsid w:val="00100FCD"/>
    <w:rsid w:val="0010167E"/>
    <w:rsid w:val="00101CB5"/>
    <w:rsid w:val="001033D2"/>
    <w:rsid w:val="00105014"/>
    <w:rsid w:val="0010666F"/>
    <w:rsid w:val="001114EB"/>
    <w:rsid w:val="001116C7"/>
    <w:rsid w:val="00111F41"/>
    <w:rsid w:val="00114DE5"/>
    <w:rsid w:val="00114EBA"/>
    <w:rsid w:val="001150A5"/>
    <w:rsid w:val="001178DD"/>
    <w:rsid w:val="00117ADF"/>
    <w:rsid w:val="001212C2"/>
    <w:rsid w:val="0012276E"/>
    <w:rsid w:val="00122B24"/>
    <w:rsid w:val="001239E7"/>
    <w:rsid w:val="00123E53"/>
    <w:rsid w:val="00123FC0"/>
    <w:rsid w:val="00126265"/>
    <w:rsid w:val="00126D87"/>
    <w:rsid w:val="00131E1B"/>
    <w:rsid w:val="00131F14"/>
    <w:rsid w:val="001329EB"/>
    <w:rsid w:val="00133F90"/>
    <w:rsid w:val="001345C8"/>
    <w:rsid w:val="0013590F"/>
    <w:rsid w:val="00136485"/>
    <w:rsid w:val="00136D53"/>
    <w:rsid w:val="00141495"/>
    <w:rsid w:val="00141A3F"/>
    <w:rsid w:val="00141A54"/>
    <w:rsid w:val="00142470"/>
    <w:rsid w:val="0014425B"/>
    <w:rsid w:val="001451F2"/>
    <w:rsid w:val="001464DD"/>
    <w:rsid w:val="001500D3"/>
    <w:rsid w:val="00150709"/>
    <w:rsid w:val="00150BFF"/>
    <w:rsid w:val="00151441"/>
    <w:rsid w:val="00152074"/>
    <w:rsid w:val="00153D4C"/>
    <w:rsid w:val="0015550E"/>
    <w:rsid w:val="00155F86"/>
    <w:rsid w:val="00156466"/>
    <w:rsid w:val="00156D44"/>
    <w:rsid w:val="001575FD"/>
    <w:rsid w:val="00160440"/>
    <w:rsid w:val="00161AEF"/>
    <w:rsid w:val="00162078"/>
    <w:rsid w:val="0016341A"/>
    <w:rsid w:val="001648CD"/>
    <w:rsid w:val="001652F8"/>
    <w:rsid w:val="00165833"/>
    <w:rsid w:val="0016762F"/>
    <w:rsid w:val="00167ED2"/>
    <w:rsid w:val="00170C8C"/>
    <w:rsid w:val="001746B3"/>
    <w:rsid w:val="00175AEB"/>
    <w:rsid w:val="001763A5"/>
    <w:rsid w:val="001836F5"/>
    <w:rsid w:val="0018382C"/>
    <w:rsid w:val="0018390E"/>
    <w:rsid w:val="00183F9B"/>
    <w:rsid w:val="00185A39"/>
    <w:rsid w:val="00185F2C"/>
    <w:rsid w:val="00186A43"/>
    <w:rsid w:val="00186AEA"/>
    <w:rsid w:val="001876EA"/>
    <w:rsid w:val="00187C36"/>
    <w:rsid w:val="00187D88"/>
    <w:rsid w:val="0019037D"/>
    <w:rsid w:val="00191285"/>
    <w:rsid w:val="00193802"/>
    <w:rsid w:val="00193E56"/>
    <w:rsid w:val="001961BF"/>
    <w:rsid w:val="00196A94"/>
    <w:rsid w:val="00196B7A"/>
    <w:rsid w:val="001974BF"/>
    <w:rsid w:val="0019756E"/>
    <w:rsid w:val="001A0BE4"/>
    <w:rsid w:val="001A4D34"/>
    <w:rsid w:val="001A67F1"/>
    <w:rsid w:val="001A6D5E"/>
    <w:rsid w:val="001A761A"/>
    <w:rsid w:val="001B053F"/>
    <w:rsid w:val="001B1F0F"/>
    <w:rsid w:val="001B22E9"/>
    <w:rsid w:val="001B2FBD"/>
    <w:rsid w:val="001B334A"/>
    <w:rsid w:val="001B3E32"/>
    <w:rsid w:val="001B3E78"/>
    <w:rsid w:val="001B4B2D"/>
    <w:rsid w:val="001C2713"/>
    <w:rsid w:val="001C2CAE"/>
    <w:rsid w:val="001C4A5B"/>
    <w:rsid w:val="001C5AF6"/>
    <w:rsid w:val="001D0F62"/>
    <w:rsid w:val="001D2331"/>
    <w:rsid w:val="001D3913"/>
    <w:rsid w:val="001E0521"/>
    <w:rsid w:val="001E0CB9"/>
    <w:rsid w:val="001E148C"/>
    <w:rsid w:val="001E3B05"/>
    <w:rsid w:val="001E5BB0"/>
    <w:rsid w:val="001E6EBF"/>
    <w:rsid w:val="001E6EC9"/>
    <w:rsid w:val="001E6EF9"/>
    <w:rsid w:val="001F035E"/>
    <w:rsid w:val="001F1E7D"/>
    <w:rsid w:val="001F2E29"/>
    <w:rsid w:val="001F492D"/>
    <w:rsid w:val="001F64F5"/>
    <w:rsid w:val="001F79FC"/>
    <w:rsid w:val="001F7DBD"/>
    <w:rsid w:val="0020027D"/>
    <w:rsid w:val="0020131C"/>
    <w:rsid w:val="00203068"/>
    <w:rsid w:val="00205336"/>
    <w:rsid w:val="00206D18"/>
    <w:rsid w:val="0021013C"/>
    <w:rsid w:val="002120D0"/>
    <w:rsid w:val="002125E6"/>
    <w:rsid w:val="0021469C"/>
    <w:rsid w:val="00215638"/>
    <w:rsid w:val="0021668E"/>
    <w:rsid w:val="00220283"/>
    <w:rsid w:val="00223227"/>
    <w:rsid w:val="00224333"/>
    <w:rsid w:val="00224CDC"/>
    <w:rsid w:val="002270B2"/>
    <w:rsid w:val="00230304"/>
    <w:rsid w:val="00230D10"/>
    <w:rsid w:val="002313B2"/>
    <w:rsid w:val="00231C4E"/>
    <w:rsid w:val="002320BC"/>
    <w:rsid w:val="002332EA"/>
    <w:rsid w:val="002342C9"/>
    <w:rsid w:val="00235D26"/>
    <w:rsid w:val="00240CB7"/>
    <w:rsid w:val="00241AF6"/>
    <w:rsid w:val="00242277"/>
    <w:rsid w:val="00244015"/>
    <w:rsid w:val="0024529B"/>
    <w:rsid w:val="00245E6C"/>
    <w:rsid w:val="002470DA"/>
    <w:rsid w:val="0025006F"/>
    <w:rsid w:val="00250692"/>
    <w:rsid w:val="002509D0"/>
    <w:rsid w:val="002510B3"/>
    <w:rsid w:val="00252DDB"/>
    <w:rsid w:val="0025359C"/>
    <w:rsid w:val="002554B2"/>
    <w:rsid w:val="00255D4B"/>
    <w:rsid w:val="00262A61"/>
    <w:rsid w:val="00263B9A"/>
    <w:rsid w:val="00265F18"/>
    <w:rsid w:val="002665C5"/>
    <w:rsid w:val="002703E3"/>
    <w:rsid w:val="00272326"/>
    <w:rsid w:val="0027252A"/>
    <w:rsid w:val="00277B58"/>
    <w:rsid w:val="00280D8F"/>
    <w:rsid w:val="00281347"/>
    <w:rsid w:val="002857AA"/>
    <w:rsid w:val="0029048E"/>
    <w:rsid w:val="00290AEB"/>
    <w:rsid w:val="00291539"/>
    <w:rsid w:val="00292632"/>
    <w:rsid w:val="00294EBC"/>
    <w:rsid w:val="0029626C"/>
    <w:rsid w:val="00297B8B"/>
    <w:rsid w:val="00297D0C"/>
    <w:rsid w:val="002A0B7A"/>
    <w:rsid w:val="002A0C3D"/>
    <w:rsid w:val="002A0C82"/>
    <w:rsid w:val="002A1E56"/>
    <w:rsid w:val="002A4317"/>
    <w:rsid w:val="002A56DD"/>
    <w:rsid w:val="002A7D03"/>
    <w:rsid w:val="002B067F"/>
    <w:rsid w:val="002B06DF"/>
    <w:rsid w:val="002B3263"/>
    <w:rsid w:val="002B3FE9"/>
    <w:rsid w:val="002B4920"/>
    <w:rsid w:val="002B5EB0"/>
    <w:rsid w:val="002B6D25"/>
    <w:rsid w:val="002B7D1D"/>
    <w:rsid w:val="002C0169"/>
    <w:rsid w:val="002C0185"/>
    <w:rsid w:val="002C0964"/>
    <w:rsid w:val="002C2154"/>
    <w:rsid w:val="002C3905"/>
    <w:rsid w:val="002C3A6D"/>
    <w:rsid w:val="002C4B41"/>
    <w:rsid w:val="002C67ED"/>
    <w:rsid w:val="002C7DDE"/>
    <w:rsid w:val="002D2A3C"/>
    <w:rsid w:val="002D2EE5"/>
    <w:rsid w:val="002D44CE"/>
    <w:rsid w:val="002D5D7E"/>
    <w:rsid w:val="002D6435"/>
    <w:rsid w:val="002D73AE"/>
    <w:rsid w:val="002D769A"/>
    <w:rsid w:val="002E1456"/>
    <w:rsid w:val="002E2016"/>
    <w:rsid w:val="002E372F"/>
    <w:rsid w:val="002E38A1"/>
    <w:rsid w:val="002E3EE5"/>
    <w:rsid w:val="002E4CC9"/>
    <w:rsid w:val="002E53EC"/>
    <w:rsid w:val="002E7B45"/>
    <w:rsid w:val="002F0D48"/>
    <w:rsid w:val="002F3919"/>
    <w:rsid w:val="002F5A38"/>
    <w:rsid w:val="002F797B"/>
    <w:rsid w:val="00300012"/>
    <w:rsid w:val="00302602"/>
    <w:rsid w:val="0030262F"/>
    <w:rsid w:val="003034DB"/>
    <w:rsid w:val="00303C8B"/>
    <w:rsid w:val="00306772"/>
    <w:rsid w:val="00306A59"/>
    <w:rsid w:val="00306EED"/>
    <w:rsid w:val="00306F89"/>
    <w:rsid w:val="00311669"/>
    <w:rsid w:val="0031253B"/>
    <w:rsid w:val="00314009"/>
    <w:rsid w:val="00315A72"/>
    <w:rsid w:val="0031795E"/>
    <w:rsid w:val="00321BCE"/>
    <w:rsid w:val="003230A0"/>
    <w:rsid w:val="00323546"/>
    <w:rsid w:val="0032451F"/>
    <w:rsid w:val="003245A1"/>
    <w:rsid w:val="00327B03"/>
    <w:rsid w:val="00331FC6"/>
    <w:rsid w:val="0033261E"/>
    <w:rsid w:val="003331D2"/>
    <w:rsid w:val="003334D5"/>
    <w:rsid w:val="00334A11"/>
    <w:rsid w:val="00335BD1"/>
    <w:rsid w:val="003419CA"/>
    <w:rsid w:val="00342078"/>
    <w:rsid w:val="00343E79"/>
    <w:rsid w:val="00346A47"/>
    <w:rsid w:val="0035067D"/>
    <w:rsid w:val="00351E9C"/>
    <w:rsid w:val="00352BE5"/>
    <w:rsid w:val="003534C0"/>
    <w:rsid w:val="00354318"/>
    <w:rsid w:val="00354A64"/>
    <w:rsid w:val="00354A79"/>
    <w:rsid w:val="00355FC0"/>
    <w:rsid w:val="00356142"/>
    <w:rsid w:val="00356AD1"/>
    <w:rsid w:val="00361262"/>
    <w:rsid w:val="00361622"/>
    <w:rsid w:val="00361C9E"/>
    <w:rsid w:val="00364406"/>
    <w:rsid w:val="00364647"/>
    <w:rsid w:val="00365CED"/>
    <w:rsid w:val="0037029D"/>
    <w:rsid w:val="00370C8A"/>
    <w:rsid w:val="003726F8"/>
    <w:rsid w:val="0037288F"/>
    <w:rsid w:val="00372E53"/>
    <w:rsid w:val="00373951"/>
    <w:rsid w:val="0037405F"/>
    <w:rsid w:val="00375A5E"/>
    <w:rsid w:val="00375F76"/>
    <w:rsid w:val="0037714C"/>
    <w:rsid w:val="00381E2B"/>
    <w:rsid w:val="00382A01"/>
    <w:rsid w:val="00383BFA"/>
    <w:rsid w:val="00384FE6"/>
    <w:rsid w:val="003851CE"/>
    <w:rsid w:val="00385E98"/>
    <w:rsid w:val="00386475"/>
    <w:rsid w:val="00386948"/>
    <w:rsid w:val="00391031"/>
    <w:rsid w:val="003924E0"/>
    <w:rsid w:val="00394101"/>
    <w:rsid w:val="00395323"/>
    <w:rsid w:val="00395403"/>
    <w:rsid w:val="00395A66"/>
    <w:rsid w:val="0039654A"/>
    <w:rsid w:val="0039658A"/>
    <w:rsid w:val="00396685"/>
    <w:rsid w:val="00396BD7"/>
    <w:rsid w:val="003A44B1"/>
    <w:rsid w:val="003B035C"/>
    <w:rsid w:val="003B07A2"/>
    <w:rsid w:val="003B0FE8"/>
    <w:rsid w:val="003B1AB5"/>
    <w:rsid w:val="003B1E98"/>
    <w:rsid w:val="003B22D9"/>
    <w:rsid w:val="003B3290"/>
    <w:rsid w:val="003B3755"/>
    <w:rsid w:val="003B4511"/>
    <w:rsid w:val="003B4C27"/>
    <w:rsid w:val="003B6F87"/>
    <w:rsid w:val="003C0054"/>
    <w:rsid w:val="003C0851"/>
    <w:rsid w:val="003C14AB"/>
    <w:rsid w:val="003C1C62"/>
    <w:rsid w:val="003C1E7C"/>
    <w:rsid w:val="003C5114"/>
    <w:rsid w:val="003C668B"/>
    <w:rsid w:val="003D1437"/>
    <w:rsid w:val="003D23BF"/>
    <w:rsid w:val="003D3B7C"/>
    <w:rsid w:val="003D629B"/>
    <w:rsid w:val="003D6FFA"/>
    <w:rsid w:val="003D72B6"/>
    <w:rsid w:val="003E06B9"/>
    <w:rsid w:val="003E35F5"/>
    <w:rsid w:val="003E44CB"/>
    <w:rsid w:val="003E5C6E"/>
    <w:rsid w:val="003E6755"/>
    <w:rsid w:val="003F2938"/>
    <w:rsid w:val="003F4247"/>
    <w:rsid w:val="003F4F88"/>
    <w:rsid w:val="003F7462"/>
    <w:rsid w:val="00400273"/>
    <w:rsid w:val="00400415"/>
    <w:rsid w:val="00400F8F"/>
    <w:rsid w:val="00401075"/>
    <w:rsid w:val="00403397"/>
    <w:rsid w:val="00404202"/>
    <w:rsid w:val="00405597"/>
    <w:rsid w:val="004056A0"/>
    <w:rsid w:val="00406C2F"/>
    <w:rsid w:val="004071DA"/>
    <w:rsid w:val="0041210C"/>
    <w:rsid w:val="00420862"/>
    <w:rsid w:val="00420880"/>
    <w:rsid w:val="00421009"/>
    <w:rsid w:val="004233F9"/>
    <w:rsid w:val="0042372A"/>
    <w:rsid w:val="004259A8"/>
    <w:rsid w:val="00425ACB"/>
    <w:rsid w:val="00425E38"/>
    <w:rsid w:val="00427793"/>
    <w:rsid w:val="004277FA"/>
    <w:rsid w:val="00430020"/>
    <w:rsid w:val="00430DE2"/>
    <w:rsid w:val="0043241B"/>
    <w:rsid w:val="0043301F"/>
    <w:rsid w:val="00433462"/>
    <w:rsid w:val="004347BF"/>
    <w:rsid w:val="00434EDB"/>
    <w:rsid w:val="00436108"/>
    <w:rsid w:val="004368E1"/>
    <w:rsid w:val="00436A1E"/>
    <w:rsid w:val="00437349"/>
    <w:rsid w:val="00437F68"/>
    <w:rsid w:val="00440010"/>
    <w:rsid w:val="00441691"/>
    <w:rsid w:val="00442203"/>
    <w:rsid w:val="004440D6"/>
    <w:rsid w:val="0044451B"/>
    <w:rsid w:val="00446C23"/>
    <w:rsid w:val="00447598"/>
    <w:rsid w:val="00447F5D"/>
    <w:rsid w:val="00450333"/>
    <w:rsid w:val="004507D2"/>
    <w:rsid w:val="00451934"/>
    <w:rsid w:val="004522CD"/>
    <w:rsid w:val="00453DA2"/>
    <w:rsid w:val="00454103"/>
    <w:rsid w:val="004541EE"/>
    <w:rsid w:val="004569C9"/>
    <w:rsid w:val="00457964"/>
    <w:rsid w:val="004643AF"/>
    <w:rsid w:val="00464C62"/>
    <w:rsid w:val="00465A54"/>
    <w:rsid w:val="004677D8"/>
    <w:rsid w:val="00471F07"/>
    <w:rsid w:val="00472497"/>
    <w:rsid w:val="00472927"/>
    <w:rsid w:val="00474121"/>
    <w:rsid w:val="004746B7"/>
    <w:rsid w:val="00474A2F"/>
    <w:rsid w:val="004753B1"/>
    <w:rsid w:val="00476556"/>
    <w:rsid w:val="00480F16"/>
    <w:rsid w:val="004810BE"/>
    <w:rsid w:val="004837E8"/>
    <w:rsid w:val="00484A3D"/>
    <w:rsid w:val="0048581D"/>
    <w:rsid w:val="004859C3"/>
    <w:rsid w:val="004859EF"/>
    <w:rsid w:val="00485EDF"/>
    <w:rsid w:val="00490A1F"/>
    <w:rsid w:val="004924E2"/>
    <w:rsid w:val="0049282E"/>
    <w:rsid w:val="0049425B"/>
    <w:rsid w:val="00494369"/>
    <w:rsid w:val="004943EA"/>
    <w:rsid w:val="00494E0D"/>
    <w:rsid w:val="004967DA"/>
    <w:rsid w:val="004A0510"/>
    <w:rsid w:val="004A11B8"/>
    <w:rsid w:val="004A2B4F"/>
    <w:rsid w:val="004A6596"/>
    <w:rsid w:val="004A7182"/>
    <w:rsid w:val="004A7ED0"/>
    <w:rsid w:val="004B1CB6"/>
    <w:rsid w:val="004B2E17"/>
    <w:rsid w:val="004B31F5"/>
    <w:rsid w:val="004B42C6"/>
    <w:rsid w:val="004B46E7"/>
    <w:rsid w:val="004B4E67"/>
    <w:rsid w:val="004B56B6"/>
    <w:rsid w:val="004B58B4"/>
    <w:rsid w:val="004B7913"/>
    <w:rsid w:val="004B7CD4"/>
    <w:rsid w:val="004C1A76"/>
    <w:rsid w:val="004C2D18"/>
    <w:rsid w:val="004C3CC5"/>
    <w:rsid w:val="004D102C"/>
    <w:rsid w:val="004D17B5"/>
    <w:rsid w:val="004D1CAF"/>
    <w:rsid w:val="004D1D4C"/>
    <w:rsid w:val="004D2D2B"/>
    <w:rsid w:val="004D2F1E"/>
    <w:rsid w:val="004D438D"/>
    <w:rsid w:val="004D6AA0"/>
    <w:rsid w:val="004D6EA3"/>
    <w:rsid w:val="004D7C5A"/>
    <w:rsid w:val="004E095F"/>
    <w:rsid w:val="004E0DC1"/>
    <w:rsid w:val="004E2BA2"/>
    <w:rsid w:val="004E3AD2"/>
    <w:rsid w:val="004E4ECE"/>
    <w:rsid w:val="004E5AA9"/>
    <w:rsid w:val="004E77BC"/>
    <w:rsid w:val="004E7C5E"/>
    <w:rsid w:val="004F053A"/>
    <w:rsid w:val="004F2BA1"/>
    <w:rsid w:val="004F4A10"/>
    <w:rsid w:val="004F6640"/>
    <w:rsid w:val="004F6D0A"/>
    <w:rsid w:val="00500450"/>
    <w:rsid w:val="005023EE"/>
    <w:rsid w:val="00503CA8"/>
    <w:rsid w:val="0051137A"/>
    <w:rsid w:val="00511759"/>
    <w:rsid w:val="00511F85"/>
    <w:rsid w:val="00512F35"/>
    <w:rsid w:val="00515F84"/>
    <w:rsid w:val="00516884"/>
    <w:rsid w:val="00516E92"/>
    <w:rsid w:val="0051796C"/>
    <w:rsid w:val="0052067D"/>
    <w:rsid w:val="0052149F"/>
    <w:rsid w:val="005234C2"/>
    <w:rsid w:val="00523933"/>
    <w:rsid w:val="00524715"/>
    <w:rsid w:val="005275DB"/>
    <w:rsid w:val="00534655"/>
    <w:rsid w:val="0053654A"/>
    <w:rsid w:val="005379D8"/>
    <w:rsid w:val="00537DFF"/>
    <w:rsid w:val="005437F7"/>
    <w:rsid w:val="0054403C"/>
    <w:rsid w:val="00544138"/>
    <w:rsid w:val="0054439D"/>
    <w:rsid w:val="005455D7"/>
    <w:rsid w:val="0054613F"/>
    <w:rsid w:val="00546F02"/>
    <w:rsid w:val="0054726C"/>
    <w:rsid w:val="00547477"/>
    <w:rsid w:val="00550637"/>
    <w:rsid w:val="00550C15"/>
    <w:rsid w:val="00551E54"/>
    <w:rsid w:val="00552A5B"/>
    <w:rsid w:val="00553A9F"/>
    <w:rsid w:val="00555666"/>
    <w:rsid w:val="005557AE"/>
    <w:rsid w:val="005563F8"/>
    <w:rsid w:val="0055769A"/>
    <w:rsid w:val="005603D7"/>
    <w:rsid w:val="00560776"/>
    <w:rsid w:val="005648BE"/>
    <w:rsid w:val="005651F2"/>
    <w:rsid w:val="00566BF2"/>
    <w:rsid w:val="00566C37"/>
    <w:rsid w:val="00567FBF"/>
    <w:rsid w:val="0057020D"/>
    <w:rsid w:val="005710B2"/>
    <w:rsid w:val="005715A3"/>
    <w:rsid w:val="005758DC"/>
    <w:rsid w:val="00575EC8"/>
    <w:rsid w:val="005770E1"/>
    <w:rsid w:val="00577D3B"/>
    <w:rsid w:val="00583ED8"/>
    <w:rsid w:val="00585C10"/>
    <w:rsid w:val="00585D18"/>
    <w:rsid w:val="00586DE8"/>
    <w:rsid w:val="005873E6"/>
    <w:rsid w:val="005876D8"/>
    <w:rsid w:val="00590091"/>
    <w:rsid w:val="00591013"/>
    <w:rsid w:val="005913FB"/>
    <w:rsid w:val="0059168E"/>
    <w:rsid w:val="00591E80"/>
    <w:rsid w:val="00594C5B"/>
    <w:rsid w:val="0059553F"/>
    <w:rsid w:val="00595B7E"/>
    <w:rsid w:val="005A2DC2"/>
    <w:rsid w:val="005A6B6C"/>
    <w:rsid w:val="005A79EC"/>
    <w:rsid w:val="005B031E"/>
    <w:rsid w:val="005B0EA2"/>
    <w:rsid w:val="005B2590"/>
    <w:rsid w:val="005B2A2E"/>
    <w:rsid w:val="005B3818"/>
    <w:rsid w:val="005B4B72"/>
    <w:rsid w:val="005B52B1"/>
    <w:rsid w:val="005B5AEB"/>
    <w:rsid w:val="005C08FA"/>
    <w:rsid w:val="005C10F2"/>
    <w:rsid w:val="005C1360"/>
    <w:rsid w:val="005C3E17"/>
    <w:rsid w:val="005C4D2E"/>
    <w:rsid w:val="005D1258"/>
    <w:rsid w:val="005D3DE5"/>
    <w:rsid w:val="005D691C"/>
    <w:rsid w:val="005D72BC"/>
    <w:rsid w:val="005D7BAC"/>
    <w:rsid w:val="005E0927"/>
    <w:rsid w:val="005E0EB8"/>
    <w:rsid w:val="005E1042"/>
    <w:rsid w:val="005E290B"/>
    <w:rsid w:val="005E3999"/>
    <w:rsid w:val="005E61DB"/>
    <w:rsid w:val="005F038E"/>
    <w:rsid w:val="005F08CD"/>
    <w:rsid w:val="005F28F4"/>
    <w:rsid w:val="005F32FF"/>
    <w:rsid w:val="005F39AC"/>
    <w:rsid w:val="005F5B60"/>
    <w:rsid w:val="005F6B77"/>
    <w:rsid w:val="006003EE"/>
    <w:rsid w:val="00601FCD"/>
    <w:rsid w:val="00605136"/>
    <w:rsid w:val="0060560B"/>
    <w:rsid w:val="00606299"/>
    <w:rsid w:val="006063A3"/>
    <w:rsid w:val="00606464"/>
    <w:rsid w:val="00606E5C"/>
    <w:rsid w:val="0060753A"/>
    <w:rsid w:val="00610DCC"/>
    <w:rsid w:val="006120A9"/>
    <w:rsid w:val="00612C9E"/>
    <w:rsid w:val="00614B06"/>
    <w:rsid w:val="00614DE1"/>
    <w:rsid w:val="00615CBA"/>
    <w:rsid w:val="006169D0"/>
    <w:rsid w:val="00616C8F"/>
    <w:rsid w:val="00616DA0"/>
    <w:rsid w:val="00616EAA"/>
    <w:rsid w:val="0062060B"/>
    <w:rsid w:val="00621870"/>
    <w:rsid w:val="00626234"/>
    <w:rsid w:val="00627813"/>
    <w:rsid w:val="00630CE7"/>
    <w:rsid w:val="006320A2"/>
    <w:rsid w:val="00632E94"/>
    <w:rsid w:val="00633038"/>
    <w:rsid w:val="00633ECA"/>
    <w:rsid w:val="00633FA7"/>
    <w:rsid w:val="006345DE"/>
    <w:rsid w:val="00635F76"/>
    <w:rsid w:val="00640178"/>
    <w:rsid w:val="006414D0"/>
    <w:rsid w:val="00643045"/>
    <w:rsid w:val="00643B96"/>
    <w:rsid w:val="0064574D"/>
    <w:rsid w:val="00645C46"/>
    <w:rsid w:val="00645C78"/>
    <w:rsid w:val="00646470"/>
    <w:rsid w:val="00646570"/>
    <w:rsid w:val="00650EC4"/>
    <w:rsid w:val="00652426"/>
    <w:rsid w:val="0065519A"/>
    <w:rsid w:val="0065793E"/>
    <w:rsid w:val="006622F0"/>
    <w:rsid w:val="00662776"/>
    <w:rsid w:val="00663588"/>
    <w:rsid w:val="00665609"/>
    <w:rsid w:val="006663AF"/>
    <w:rsid w:val="006666FB"/>
    <w:rsid w:val="00666D76"/>
    <w:rsid w:val="0066748C"/>
    <w:rsid w:val="0066780A"/>
    <w:rsid w:val="00667F67"/>
    <w:rsid w:val="006708E4"/>
    <w:rsid w:val="00670BD0"/>
    <w:rsid w:val="006733AC"/>
    <w:rsid w:val="006738C0"/>
    <w:rsid w:val="006747D0"/>
    <w:rsid w:val="00676BDE"/>
    <w:rsid w:val="00677EB4"/>
    <w:rsid w:val="00680E92"/>
    <w:rsid w:val="00680F34"/>
    <w:rsid w:val="006815B2"/>
    <w:rsid w:val="00682060"/>
    <w:rsid w:val="006820AD"/>
    <w:rsid w:val="006825D3"/>
    <w:rsid w:val="006826F0"/>
    <w:rsid w:val="00682A5F"/>
    <w:rsid w:val="00682AC8"/>
    <w:rsid w:val="00682BF1"/>
    <w:rsid w:val="00683B04"/>
    <w:rsid w:val="006846A9"/>
    <w:rsid w:val="0068510B"/>
    <w:rsid w:val="0068758E"/>
    <w:rsid w:val="00687E71"/>
    <w:rsid w:val="00690343"/>
    <w:rsid w:val="00691C24"/>
    <w:rsid w:val="00692463"/>
    <w:rsid w:val="00693EA5"/>
    <w:rsid w:val="006959B9"/>
    <w:rsid w:val="00695A3E"/>
    <w:rsid w:val="006A0565"/>
    <w:rsid w:val="006A0C8E"/>
    <w:rsid w:val="006A357E"/>
    <w:rsid w:val="006A45A1"/>
    <w:rsid w:val="006A4E33"/>
    <w:rsid w:val="006A5390"/>
    <w:rsid w:val="006A6791"/>
    <w:rsid w:val="006A7FB3"/>
    <w:rsid w:val="006A7FB6"/>
    <w:rsid w:val="006B3179"/>
    <w:rsid w:val="006B3693"/>
    <w:rsid w:val="006B43B6"/>
    <w:rsid w:val="006B6634"/>
    <w:rsid w:val="006B728F"/>
    <w:rsid w:val="006B7390"/>
    <w:rsid w:val="006B73C5"/>
    <w:rsid w:val="006B791C"/>
    <w:rsid w:val="006C2713"/>
    <w:rsid w:val="006C28C6"/>
    <w:rsid w:val="006C29AE"/>
    <w:rsid w:val="006C34E1"/>
    <w:rsid w:val="006C35AB"/>
    <w:rsid w:val="006C434D"/>
    <w:rsid w:val="006C4542"/>
    <w:rsid w:val="006C5CD3"/>
    <w:rsid w:val="006C5DBB"/>
    <w:rsid w:val="006D13BF"/>
    <w:rsid w:val="006D1852"/>
    <w:rsid w:val="006D2D0E"/>
    <w:rsid w:val="006D35CE"/>
    <w:rsid w:val="006D4885"/>
    <w:rsid w:val="006D4E10"/>
    <w:rsid w:val="006D539E"/>
    <w:rsid w:val="006D634E"/>
    <w:rsid w:val="006D73C5"/>
    <w:rsid w:val="006D7AEE"/>
    <w:rsid w:val="006E0A86"/>
    <w:rsid w:val="006E0F4A"/>
    <w:rsid w:val="006E1B6F"/>
    <w:rsid w:val="006E280B"/>
    <w:rsid w:val="006E3610"/>
    <w:rsid w:val="006E3819"/>
    <w:rsid w:val="006E3977"/>
    <w:rsid w:val="006E3EA3"/>
    <w:rsid w:val="006E553A"/>
    <w:rsid w:val="006E57C3"/>
    <w:rsid w:val="006E5B7C"/>
    <w:rsid w:val="006E6C7E"/>
    <w:rsid w:val="006E7778"/>
    <w:rsid w:val="006F19FC"/>
    <w:rsid w:val="006F66CA"/>
    <w:rsid w:val="006F6F4D"/>
    <w:rsid w:val="006F72D9"/>
    <w:rsid w:val="006F74F3"/>
    <w:rsid w:val="00701D8C"/>
    <w:rsid w:val="007038FC"/>
    <w:rsid w:val="00703E8A"/>
    <w:rsid w:val="00704022"/>
    <w:rsid w:val="00706597"/>
    <w:rsid w:val="007068BA"/>
    <w:rsid w:val="00707B59"/>
    <w:rsid w:val="00710A76"/>
    <w:rsid w:val="007115FF"/>
    <w:rsid w:val="0071161C"/>
    <w:rsid w:val="007156EA"/>
    <w:rsid w:val="00716115"/>
    <w:rsid w:val="00716B69"/>
    <w:rsid w:val="00717C5F"/>
    <w:rsid w:val="00721582"/>
    <w:rsid w:val="00721914"/>
    <w:rsid w:val="007236E6"/>
    <w:rsid w:val="0072427E"/>
    <w:rsid w:val="00724552"/>
    <w:rsid w:val="0073057D"/>
    <w:rsid w:val="00730609"/>
    <w:rsid w:val="00731DA2"/>
    <w:rsid w:val="0073276D"/>
    <w:rsid w:val="00732B50"/>
    <w:rsid w:val="0073352D"/>
    <w:rsid w:val="00734122"/>
    <w:rsid w:val="007352A4"/>
    <w:rsid w:val="00736FE3"/>
    <w:rsid w:val="00736FE9"/>
    <w:rsid w:val="00737F15"/>
    <w:rsid w:val="0074082A"/>
    <w:rsid w:val="00741E69"/>
    <w:rsid w:val="007423F5"/>
    <w:rsid w:val="00742877"/>
    <w:rsid w:val="0074393D"/>
    <w:rsid w:val="00743991"/>
    <w:rsid w:val="00746AD4"/>
    <w:rsid w:val="00750B7E"/>
    <w:rsid w:val="007515C4"/>
    <w:rsid w:val="007522B7"/>
    <w:rsid w:val="0075277D"/>
    <w:rsid w:val="007540CC"/>
    <w:rsid w:val="00755A08"/>
    <w:rsid w:val="00756231"/>
    <w:rsid w:val="00756FF3"/>
    <w:rsid w:val="00757287"/>
    <w:rsid w:val="00757D3C"/>
    <w:rsid w:val="007604E9"/>
    <w:rsid w:val="00761F36"/>
    <w:rsid w:val="00762466"/>
    <w:rsid w:val="00763F24"/>
    <w:rsid w:val="00764146"/>
    <w:rsid w:val="007646F7"/>
    <w:rsid w:val="00764BF3"/>
    <w:rsid w:val="007650F7"/>
    <w:rsid w:val="0076635D"/>
    <w:rsid w:val="007663CC"/>
    <w:rsid w:val="00766C89"/>
    <w:rsid w:val="00766D98"/>
    <w:rsid w:val="007673B6"/>
    <w:rsid w:val="00770627"/>
    <w:rsid w:val="007707AA"/>
    <w:rsid w:val="00773E62"/>
    <w:rsid w:val="00774962"/>
    <w:rsid w:val="00774999"/>
    <w:rsid w:val="00775F64"/>
    <w:rsid w:val="00776970"/>
    <w:rsid w:val="00777FC5"/>
    <w:rsid w:val="0078096B"/>
    <w:rsid w:val="00780DCA"/>
    <w:rsid w:val="007814DE"/>
    <w:rsid w:val="00781660"/>
    <w:rsid w:val="007818C9"/>
    <w:rsid w:val="00782920"/>
    <w:rsid w:val="00783C74"/>
    <w:rsid w:val="00784BD9"/>
    <w:rsid w:val="007865E1"/>
    <w:rsid w:val="007866F2"/>
    <w:rsid w:val="007876C2"/>
    <w:rsid w:val="00790706"/>
    <w:rsid w:val="00797D6F"/>
    <w:rsid w:val="007A009E"/>
    <w:rsid w:val="007A01F7"/>
    <w:rsid w:val="007A0F8C"/>
    <w:rsid w:val="007A13C0"/>
    <w:rsid w:val="007A4490"/>
    <w:rsid w:val="007A4EE5"/>
    <w:rsid w:val="007A4F56"/>
    <w:rsid w:val="007A7069"/>
    <w:rsid w:val="007A70D1"/>
    <w:rsid w:val="007A7526"/>
    <w:rsid w:val="007A7C36"/>
    <w:rsid w:val="007B100D"/>
    <w:rsid w:val="007B1854"/>
    <w:rsid w:val="007B2164"/>
    <w:rsid w:val="007B283B"/>
    <w:rsid w:val="007B2F12"/>
    <w:rsid w:val="007B5655"/>
    <w:rsid w:val="007B5FA8"/>
    <w:rsid w:val="007B6900"/>
    <w:rsid w:val="007B7884"/>
    <w:rsid w:val="007C0294"/>
    <w:rsid w:val="007C12CC"/>
    <w:rsid w:val="007C1EF9"/>
    <w:rsid w:val="007C3B0F"/>
    <w:rsid w:val="007C563E"/>
    <w:rsid w:val="007C6221"/>
    <w:rsid w:val="007D147E"/>
    <w:rsid w:val="007D18A9"/>
    <w:rsid w:val="007D2B50"/>
    <w:rsid w:val="007D39E5"/>
    <w:rsid w:val="007D425A"/>
    <w:rsid w:val="007D54E9"/>
    <w:rsid w:val="007D5A19"/>
    <w:rsid w:val="007E193D"/>
    <w:rsid w:val="007E31A6"/>
    <w:rsid w:val="007E37B8"/>
    <w:rsid w:val="007E4854"/>
    <w:rsid w:val="007E4932"/>
    <w:rsid w:val="007E4F90"/>
    <w:rsid w:val="007E579B"/>
    <w:rsid w:val="007F00ED"/>
    <w:rsid w:val="007F2474"/>
    <w:rsid w:val="007F5FAD"/>
    <w:rsid w:val="007F620C"/>
    <w:rsid w:val="008004E8"/>
    <w:rsid w:val="00801001"/>
    <w:rsid w:val="00801B05"/>
    <w:rsid w:val="008025D3"/>
    <w:rsid w:val="00807A32"/>
    <w:rsid w:val="00807BB1"/>
    <w:rsid w:val="008102C8"/>
    <w:rsid w:val="008103A7"/>
    <w:rsid w:val="00810C97"/>
    <w:rsid w:val="0081260B"/>
    <w:rsid w:val="008127C3"/>
    <w:rsid w:val="008134EF"/>
    <w:rsid w:val="008139F7"/>
    <w:rsid w:val="00813B77"/>
    <w:rsid w:val="008159D7"/>
    <w:rsid w:val="00816AC0"/>
    <w:rsid w:val="0081715B"/>
    <w:rsid w:val="00817C5D"/>
    <w:rsid w:val="00817D26"/>
    <w:rsid w:val="00817F70"/>
    <w:rsid w:val="00821A14"/>
    <w:rsid w:val="00821FBB"/>
    <w:rsid w:val="008265AD"/>
    <w:rsid w:val="008266FA"/>
    <w:rsid w:val="00830484"/>
    <w:rsid w:val="00830A98"/>
    <w:rsid w:val="00831330"/>
    <w:rsid w:val="00831765"/>
    <w:rsid w:val="00831AF4"/>
    <w:rsid w:val="00835E74"/>
    <w:rsid w:val="00836E9F"/>
    <w:rsid w:val="008373DB"/>
    <w:rsid w:val="00840B26"/>
    <w:rsid w:val="00840D1C"/>
    <w:rsid w:val="00841CA6"/>
    <w:rsid w:val="008423E2"/>
    <w:rsid w:val="00843A50"/>
    <w:rsid w:val="00843C8D"/>
    <w:rsid w:val="00844361"/>
    <w:rsid w:val="00845524"/>
    <w:rsid w:val="00847236"/>
    <w:rsid w:val="00847D8B"/>
    <w:rsid w:val="008510BC"/>
    <w:rsid w:val="00851335"/>
    <w:rsid w:val="00851D92"/>
    <w:rsid w:val="0085235B"/>
    <w:rsid w:val="00852BC0"/>
    <w:rsid w:val="00852E08"/>
    <w:rsid w:val="00855B24"/>
    <w:rsid w:val="00857EA5"/>
    <w:rsid w:val="00863B9D"/>
    <w:rsid w:val="00865464"/>
    <w:rsid w:val="0087069A"/>
    <w:rsid w:val="008708ED"/>
    <w:rsid w:val="0087135D"/>
    <w:rsid w:val="00874451"/>
    <w:rsid w:val="00875714"/>
    <w:rsid w:val="00877038"/>
    <w:rsid w:val="00882E0C"/>
    <w:rsid w:val="008834FA"/>
    <w:rsid w:val="00885488"/>
    <w:rsid w:val="00887A37"/>
    <w:rsid w:val="008944AF"/>
    <w:rsid w:val="0089587E"/>
    <w:rsid w:val="0089676C"/>
    <w:rsid w:val="008970D5"/>
    <w:rsid w:val="00897B8F"/>
    <w:rsid w:val="008A0B92"/>
    <w:rsid w:val="008A1079"/>
    <w:rsid w:val="008A1875"/>
    <w:rsid w:val="008A1A9C"/>
    <w:rsid w:val="008A3B23"/>
    <w:rsid w:val="008A3E63"/>
    <w:rsid w:val="008A4078"/>
    <w:rsid w:val="008A51A9"/>
    <w:rsid w:val="008A721A"/>
    <w:rsid w:val="008B0085"/>
    <w:rsid w:val="008B2B51"/>
    <w:rsid w:val="008B3283"/>
    <w:rsid w:val="008B346E"/>
    <w:rsid w:val="008B4E2A"/>
    <w:rsid w:val="008B5136"/>
    <w:rsid w:val="008B68FD"/>
    <w:rsid w:val="008C2E09"/>
    <w:rsid w:val="008C32D0"/>
    <w:rsid w:val="008C3677"/>
    <w:rsid w:val="008C3970"/>
    <w:rsid w:val="008C3B4E"/>
    <w:rsid w:val="008C48F8"/>
    <w:rsid w:val="008D3C61"/>
    <w:rsid w:val="008D4DE9"/>
    <w:rsid w:val="008D6485"/>
    <w:rsid w:val="008D706D"/>
    <w:rsid w:val="008E0B22"/>
    <w:rsid w:val="008E1ADA"/>
    <w:rsid w:val="008E1C35"/>
    <w:rsid w:val="008E20FB"/>
    <w:rsid w:val="008E2427"/>
    <w:rsid w:val="008E46ED"/>
    <w:rsid w:val="008E5112"/>
    <w:rsid w:val="008E512D"/>
    <w:rsid w:val="008E5891"/>
    <w:rsid w:val="008E5F09"/>
    <w:rsid w:val="008F1A08"/>
    <w:rsid w:val="008F1DDA"/>
    <w:rsid w:val="008F2108"/>
    <w:rsid w:val="008F39B8"/>
    <w:rsid w:val="008F6405"/>
    <w:rsid w:val="008F6B8B"/>
    <w:rsid w:val="00901748"/>
    <w:rsid w:val="009018E5"/>
    <w:rsid w:val="009019CF"/>
    <w:rsid w:val="00901C1E"/>
    <w:rsid w:val="00902CF4"/>
    <w:rsid w:val="0090478A"/>
    <w:rsid w:val="009056D3"/>
    <w:rsid w:val="00905841"/>
    <w:rsid w:val="00906051"/>
    <w:rsid w:val="00907D77"/>
    <w:rsid w:val="00910F99"/>
    <w:rsid w:val="00914BDD"/>
    <w:rsid w:val="00916557"/>
    <w:rsid w:val="0091761E"/>
    <w:rsid w:val="009204A0"/>
    <w:rsid w:val="00920FF1"/>
    <w:rsid w:val="00921695"/>
    <w:rsid w:val="009221E3"/>
    <w:rsid w:val="0092358B"/>
    <w:rsid w:val="009235E0"/>
    <w:rsid w:val="00924A8B"/>
    <w:rsid w:val="00924B5E"/>
    <w:rsid w:val="0092521F"/>
    <w:rsid w:val="0092555F"/>
    <w:rsid w:val="00926E97"/>
    <w:rsid w:val="0092700A"/>
    <w:rsid w:val="00927144"/>
    <w:rsid w:val="0093058F"/>
    <w:rsid w:val="009306D2"/>
    <w:rsid w:val="00931F6A"/>
    <w:rsid w:val="00932A46"/>
    <w:rsid w:val="00933D99"/>
    <w:rsid w:val="009346ED"/>
    <w:rsid w:val="00935053"/>
    <w:rsid w:val="0093520D"/>
    <w:rsid w:val="0093790A"/>
    <w:rsid w:val="00941714"/>
    <w:rsid w:val="009417EE"/>
    <w:rsid w:val="00945A9B"/>
    <w:rsid w:val="00951129"/>
    <w:rsid w:val="00951C0F"/>
    <w:rsid w:val="00953489"/>
    <w:rsid w:val="00954A78"/>
    <w:rsid w:val="009618EC"/>
    <w:rsid w:val="00961BBD"/>
    <w:rsid w:val="0096295D"/>
    <w:rsid w:val="00964479"/>
    <w:rsid w:val="00964AA1"/>
    <w:rsid w:val="00966E0E"/>
    <w:rsid w:val="0097195D"/>
    <w:rsid w:val="009721A4"/>
    <w:rsid w:val="009727F4"/>
    <w:rsid w:val="00972975"/>
    <w:rsid w:val="00973FEF"/>
    <w:rsid w:val="009752EE"/>
    <w:rsid w:val="00977F1D"/>
    <w:rsid w:val="00980F49"/>
    <w:rsid w:val="0098255F"/>
    <w:rsid w:val="0098261E"/>
    <w:rsid w:val="00982994"/>
    <w:rsid w:val="009834E4"/>
    <w:rsid w:val="0098432A"/>
    <w:rsid w:val="009844F8"/>
    <w:rsid w:val="0098675D"/>
    <w:rsid w:val="00987223"/>
    <w:rsid w:val="00987F3D"/>
    <w:rsid w:val="00990E2B"/>
    <w:rsid w:val="00994270"/>
    <w:rsid w:val="0099514C"/>
    <w:rsid w:val="00996CE3"/>
    <w:rsid w:val="00996F0B"/>
    <w:rsid w:val="009A07C7"/>
    <w:rsid w:val="009A0958"/>
    <w:rsid w:val="009A1FE1"/>
    <w:rsid w:val="009A4BD5"/>
    <w:rsid w:val="009A4DCC"/>
    <w:rsid w:val="009A4F79"/>
    <w:rsid w:val="009A5259"/>
    <w:rsid w:val="009A54CF"/>
    <w:rsid w:val="009A636B"/>
    <w:rsid w:val="009A6CC8"/>
    <w:rsid w:val="009A7416"/>
    <w:rsid w:val="009A7668"/>
    <w:rsid w:val="009B002F"/>
    <w:rsid w:val="009B520F"/>
    <w:rsid w:val="009B6998"/>
    <w:rsid w:val="009C07C7"/>
    <w:rsid w:val="009C17E0"/>
    <w:rsid w:val="009C21A8"/>
    <w:rsid w:val="009C2E8A"/>
    <w:rsid w:val="009C58FC"/>
    <w:rsid w:val="009C6B3F"/>
    <w:rsid w:val="009D004A"/>
    <w:rsid w:val="009D0197"/>
    <w:rsid w:val="009D19AE"/>
    <w:rsid w:val="009D1FA3"/>
    <w:rsid w:val="009D2805"/>
    <w:rsid w:val="009D316E"/>
    <w:rsid w:val="009D3609"/>
    <w:rsid w:val="009D7994"/>
    <w:rsid w:val="009E0509"/>
    <w:rsid w:val="009E1712"/>
    <w:rsid w:val="009E3963"/>
    <w:rsid w:val="009E46B1"/>
    <w:rsid w:val="009E7AD9"/>
    <w:rsid w:val="009F1FFE"/>
    <w:rsid w:val="009F31B2"/>
    <w:rsid w:val="009F34EB"/>
    <w:rsid w:val="009F4855"/>
    <w:rsid w:val="009F60DF"/>
    <w:rsid w:val="00A030EA"/>
    <w:rsid w:val="00A04B08"/>
    <w:rsid w:val="00A04C2D"/>
    <w:rsid w:val="00A04DCF"/>
    <w:rsid w:val="00A066BF"/>
    <w:rsid w:val="00A0727B"/>
    <w:rsid w:val="00A075EF"/>
    <w:rsid w:val="00A0776C"/>
    <w:rsid w:val="00A100BF"/>
    <w:rsid w:val="00A112EC"/>
    <w:rsid w:val="00A1253B"/>
    <w:rsid w:val="00A130E7"/>
    <w:rsid w:val="00A17860"/>
    <w:rsid w:val="00A21609"/>
    <w:rsid w:val="00A22389"/>
    <w:rsid w:val="00A22C4E"/>
    <w:rsid w:val="00A24090"/>
    <w:rsid w:val="00A24C7F"/>
    <w:rsid w:val="00A25B97"/>
    <w:rsid w:val="00A25BBF"/>
    <w:rsid w:val="00A3179E"/>
    <w:rsid w:val="00A33051"/>
    <w:rsid w:val="00A331CA"/>
    <w:rsid w:val="00A33805"/>
    <w:rsid w:val="00A34DB9"/>
    <w:rsid w:val="00A3546D"/>
    <w:rsid w:val="00A35DEB"/>
    <w:rsid w:val="00A365D7"/>
    <w:rsid w:val="00A36E24"/>
    <w:rsid w:val="00A3709F"/>
    <w:rsid w:val="00A3731C"/>
    <w:rsid w:val="00A3757E"/>
    <w:rsid w:val="00A40262"/>
    <w:rsid w:val="00A40333"/>
    <w:rsid w:val="00A40BCF"/>
    <w:rsid w:val="00A40E2D"/>
    <w:rsid w:val="00A40FA5"/>
    <w:rsid w:val="00A41287"/>
    <w:rsid w:val="00A42BBA"/>
    <w:rsid w:val="00A450A0"/>
    <w:rsid w:val="00A4520A"/>
    <w:rsid w:val="00A46D08"/>
    <w:rsid w:val="00A47CB3"/>
    <w:rsid w:val="00A51A79"/>
    <w:rsid w:val="00A53021"/>
    <w:rsid w:val="00A53A2C"/>
    <w:rsid w:val="00A55909"/>
    <w:rsid w:val="00A56417"/>
    <w:rsid w:val="00A57448"/>
    <w:rsid w:val="00A6030C"/>
    <w:rsid w:val="00A6163E"/>
    <w:rsid w:val="00A650AA"/>
    <w:rsid w:val="00A65E47"/>
    <w:rsid w:val="00A65EA3"/>
    <w:rsid w:val="00A66011"/>
    <w:rsid w:val="00A678AE"/>
    <w:rsid w:val="00A67908"/>
    <w:rsid w:val="00A70125"/>
    <w:rsid w:val="00A708C8"/>
    <w:rsid w:val="00A70FA9"/>
    <w:rsid w:val="00A71F21"/>
    <w:rsid w:val="00A71F44"/>
    <w:rsid w:val="00A737B7"/>
    <w:rsid w:val="00A73F38"/>
    <w:rsid w:val="00A77774"/>
    <w:rsid w:val="00A80B2E"/>
    <w:rsid w:val="00A8489E"/>
    <w:rsid w:val="00A85309"/>
    <w:rsid w:val="00A858C3"/>
    <w:rsid w:val="00A85B90"/>
    <w:rsid w:val="00A87F68"/>
    <w:rsid w:val="00A93D75"/>
    <w:rsid w:val="00A93F81"/>
    <w:rsid w:val="00A94B75"/>
    <w:rsid w:val="00A94EC9"/>
    <w:rsid w:val="00A97321"/>
    <w:rsid w:val="00A978E5"/>
    <w:rsid w:val="00A97EBF"/>
    <w:rsid w:val="00AA04F9"/>
    <w:rsid w:val="00AA0889"/>
    <w:rsid w:val="00AA13B3"/>
    <w:rsid w:val="00AA23BA"/>
    <w:rsid w:val="00AA2E6B"/>
    <w:rsid w:val="00AA3C2E"/>
    <w:rsid w:val="00AA4870"/>
    <w:rsid w:val="00AA4A6D"/>
    <w:rsid w:val="00AA7784"/>
    <w:rsid w:val="00AB11E7"/>
    <w:rsid w:val="00AB1C39"/>
    <w:rsid w:val="00AB2414"/>
    <w:rsid w:val="00AB55D0"/>
    <w:rsid w:val="00AB56FB"/>
    <w:rsid w:val="00AB5C91"/>
    <w:rsid w:val="00AB60F8"/>
    <w:rsid w:val="00AB6EB6"/>
    <w:rsid w:val="00AC2D2E"/>
    <w:rsid w:val="00AC301A"/>
    <w:rsid w:val="00AC3246"/>
    <w:rsid w:val="00AC3317"/>
    <w:rsid w:val="00AC35D7"/>
    <w:rsid w:val="00AC3B6F"/>
    <w:rsid w:val="00AC550F"/>
    <w:rsid w:val="00AC611F"/>
    <w:rsid w:val="00AC6B73"/>
    <w:rsid w:val="00AC6F1A"/>
    <w:rsid w:val="00AC74AE"/>
    <w:rsid w:val="00AD192B"/>
    <w:rsid w:val="00AD438F"/>
    <w:rsid w:val="00AD4766"/>
    <w:rsid w:val="00AD7006"/>
    <w:rsid w:val="00AD7780"/>
    <w:rsid w:val="00AD7885"/>
    <w:rsid w:val="00AD7F93"/>
    <w:rsid w:val="00AE02D5"/>
    <w:rsid w:val="00AE0937"/>
    <w:rsid w:val="00AE0A4F"/>
    <w:rsid w:val="00AE2347"/>
    <w:rsid w:val="00AE3109"/>
    <w:rsid w:val="00AE32A1"/>
    <w:rsid w:val="00AE4129"/>
    <w:rsid w:val="00AE529B"/>
    <w:rsid w:val="00AE649F"/>
    <w:rsid w:val="00AE6C5F"/>
    <w:rsid w:val="00AE6E76"/>
    <w:rsid w:val="00AF02AD"/>
    <w:rsid w:val="00AF291D"/>
    <w:rsid w:val="00AF30DD"/>
    <w:rsid w:val="00AF581C"/>
    <w:rsid w:val="00AF5C27"/>
    <w:rsid w:val="00AF613D"/>
    <w:rsid w:val="00AF6A7E"/>
    <w:rsid w:val="00AF7313"/>
    <w:rsid w:val="00B01D46"/>
    <w:rsid w:val="00B03F3C"/>
    <w:rsid w:val="00B04E09"/>
    <w:rsid w:val="00B05431"/>
    <w:rsid w:val="00B06E7A"/>
    <w:rsid w:val="00B11E8E"/>
    <w:rsid w:val="00B1216D"/>
    <w:rsid w:val="00B154C8"/>
    <w:rsid w:val="00B1738C"/>
    <w:rsid w:val="00B21AC2"/>
    <w:rsid w:val="00B21BC8"/>
    <w:rsid w:val="00B21BE0"/>
    <w:rsid w:val="00B21D57"/>
    <w:rsid w:val="00B26138"/>
    <w:rsid w:val="00B26143"/>
    <w:rsid w:val="00B26B85"/>
    <w:rsid w:val="00B26C5E"/>
    <w:rsid w:val="00B3084C"/>
    <w:rsid w:val="00B329DF"/>
    <w:rsid w:val="00B32FAC"/>
    <w:rsid w:val="00B34A5D"/>
    <w:rsid w:val="00B361A5"/>
    <w:rsid w:val="00B36583"/>
    <w:rsid w:val="00B372DE"/>
    <w:rsid w:val="00B37394"/>
    <w:rsid w:val="00B423B3"/>
    <w:rsid w:val="00B4292D"/>
    <w:rsid w:val="00B42D14"/>
    <w:rsid w:val="00B43ADE"/>
    <w:rsid w:val="00B44B77"/>
    <w:rsid w:val="00B46951"/>
    <w:rsid w:val="00B52E35"/>
    <w:rsid w:val="00B5320A"/>
    <w:rsid w:val="00B53AD9"/>
    <w:rsid w:val="00B53E3D"/>
    <w:rsid w:val="00B5583D"/>
    <w:rsid w:val="00B566E0"/>
    <w:rsid w:val="00B56BB9"/>
    <w:rsid w:val="00B57119"/>
    <w:rsid w:val="00B60727"/>
    <w:rsid w:val="00B63F94"/>
    <w:rsid w:val="00B64DE9"/>
    <w:rsid w:val="00B65206"/>
    <w:rsid w:val="00B66D3D"/>
    <w:rsid w:val="00B67759"/>
    <w:rsid w:val="00B70F40"/>
    <w:rsid w:val="00B71560"/>
    <w:rsid w:val="00B71C49"/>
    <w:rsid w:val="00B71E95"/>
    <w:rsid w:val="00B73120"/>
    <w:rsid w:val="00B7599E"/>
    <w:rsid w:val="00B761BB"/>
    <w:rsid w:val="00B80DFC"/>
    <w:rsid w:val="00B80EDE"/>
    <w:rsid w:val="00B84254"/>
    <w:rsid w:val="00B859B8"/>
    <w:rsid w:val="00B87988"/>
    <w:rsid w:val="00B87B37"/>
    <w:rsid w:val="00B90574"/>
    <w:rsid w:val="00B90ABB"/>
    <w:rsid w:val="00B90CBD"/>
    <w:rsid w:val="00B912DA"/>
    <w:rsid w:val="00B9265A"/>
    <w:rsid w:val="00B92E98"/>
    <w:rsid w:val="00B9528F"/>
    <w:rsid w:val="00B9529C"/>
    <w:rsid w:val="00B9543F"/>
    <w:rsid w:val="00B9553B"/>
    <w:rsid w:val="00BA2567"/>
    <w:rsid w:val="00BA3397"/>
    <w:rsid w:val="00BA606B"/>
    <w:rsid w:val="00BA78B0"/>
    <w:rsid w:val="00BA7DC3"/>
    <w:rsid w:val="00BB37E5"/>
    <w:rsid w:val="00BB3ECA"/>
    <w:rsid w:val="00BB40B8"/>
    <w:rsid w:val="00BB471C"/>
    <w:rsid w:val="00BB53CB"/>
    <w:rsid w:val="00BB5F5E"/>
    <w:rsid w:val="00BB61E6"/>
    <w:rsid w:val="00BB62E8"/>
    <w:rsid w:val="00BB6415"/>
    <w:rsid w:val="00BB767C"/>
    <w:rsid w:val="00BC045F"/>
    <w:rsid w:val="00BC12CD"/>
    <w:rsid w:val="00BC144C"/>
    <w:rsid w:val="00BC1890"/>
    <w:rsid w:val="00BC229A"/>
    <w:rsid w:val="00BC5C4C"/>
    <w:rsid w:val="00BC64E2"/>
    <w:rsid w:val="00BC6B83"/>
    <w:rsid w:val="00BC6DAD"/>
    <w:rsid w:val="00BD1145"/>
    <w:rsid w:val="00BD2189"/>
    <w:rsid w:val="00BD2936"/>
    <w:rsid w:val="00BD2971"/>
    <w:rsid w:val="00BD3B23"/>
    <w:rsid w:val="00BD40F4"/>
    <w:rsid w:val="00BD5259"/>
    <w:rsid w:val="00BD5772"/>
    <w:rsid w:val="00BD7565"/>
    <w:rsid w:val="00BE174B"/>
    <w:rsid w:val="00BE2A3D"/>
    <w:rsid w:val="00BE3611"/>
    <w:rsid w:val="00BE4F83"/>
    <w:rsid w:val="00BE5099"/>
    <w:rsid w:val="00BE53FC"/>
    <w:rsid w:val="00BE573A"/>
    <w:rsid w:val="00BE63C9"/>
    <w:rsid w:val="00BE79E6"/>
    <w:rsid w:val="00BF2A99"/>
    <w:rsid w:val="00BF2B76"/>
    <w:rsid w:val="00BF303D"/>
    <w:rsid w:val="00BF3D62"/>
    <w:rsid w:val="00BF3FF4"/>
    <w:rsid w:val="00BF4A83"/>
    <w:rsid w:val="00BF5678"/>
    <w:rsid w:val="00BF6518"/>
    <w:rsid w:val="00BF6B61"/>
    <w:rsid w:val="00BF7FC6"/>
    <w:rsid w:val="00C01A3A"/>
    <w:rsid w:val="00C01DA2"/>
    <w:rsid w:val="00C020F9"/>
    <w:rsid w:val="00C0383A"/>
    <w:rsid w:val="00C03D3A"/>
    <w:rsid w:val="00C03FE1"/>
    <w:rsid w:val="00C04197"/>
    <w:rsid w:val="00C048B1"/>
    <w:rsid w:val="00C0539B"/>
    <w:rsid w:val="00C056EE"/>
    <w:rsid w:val="00C05C8D"/>
    <w:rsid w:val="00C07B14"/>
    <w:rsid w:val="00C1063E"/>
    <w:rsid w:val="00C10713"/>
    <w:rsid w:val="00C117A2"/>
    <w:rsid w:val="00C131FB"/>
    <w:rsid w:val="00C15341"/>
    <w:rsid w:val="00C17796"/>
    <w:rsid w:val="00C20E1F"/>
    <w:rsid w:val="00C21258"/>
    <w:rsid w:val="00C215E3"/>
    <w:rsid w:val="00C234E3"/>
    <w:rsid w:val="00C24D9F"/>
    <w:rsid w:val="00C37429"/>
    <w:rsid w:val="00C411E5"/>
    <w:rsid w:val="00C417AD"/>
    <w:rsid w:val="00C452B7"/>
    <w:rsid w:val="00C45A12"/>
    <w:rsid w:val="00C46D76"/>
    <w:rsid w:val="00C46DC8"/>
    <w:rsid w:val="00C500B1"/>
    <w:rsid w:val="00C500DE"/>
    <w:rsid w:val="00C51B02"/>
    <w:rsid w:val="00C51F56"/>
    <w:rsid w:val="00C52437"/>
    <w:rsid w:val="00C53BA5"/>
    <w:rsid w:val="00C53E7F"/>
    <w:rsid w:val="00C53F5E"/>
    <w:rsid w:val="00C5405D"/>
    <w:rsid w:val="00C543EA"/>
    <w:rsid w:val="00C56C4B"/>
    <w:rsid w:val="00C577CE"/>
    <w:rsid w:val="00C6091E"/>
    <w:rsid w:val="00C60BB5"/>
    <w:rsid w:val="00C6229E"/>
    <w:rsid w:val="00C62FBC"/>
    <w:rsid w:val="00C630C0"/>
    <w:rsid w:val="00C633C3"/>
    <w:rsid w:val="00C65A58"/>
    <w:rsid w:val="00C65FAA"/>
    <w:rsid w:val="00C6749A"/>
    <w:rsid w:val="00C7317A"/>
    <w:rsid w:val="00C74A60"/>
    <w:rsid w:val="00C76857"/>
    <w:rsid w:val="00C77B4B"/>
    <w:rsid w:val="00C77FD7"/>
    <w:rsid w:val="00C81ECD"/>
    <w:rsid w:val="00C84CA4"/>
    <w:rsid w:val="00C84EF2"/>
    <w:rsid w:val="00C8530A"/>
    <w:rsid w:val="00C8580C"/>
    <w:rsid w:val="00C8595C"/>
    <w:rsid w:val="00C87CFF"/>
    <w:rsid w:val="00C91EEF"/>
    <w:rsid w:val="00C92B04"/>
    <w:rsid w:val="00C92D6E"/>
    <w:rsid w:val="00C93302"/>
    <w:rsid w:val="00C96476"/>
    <w:rsid w:val="00C966E5"/>
    <w:rsid w:val="00C9746E"/>
    <w:rsid w:val="00C97D01"/>
    <w:rsid w:val="00CA07E5"/>
    <w:rsid w:val="00CA124D"/>
    <w:rsid w:val="00CA1D9C"/>
    <w:rsid w:val="00CA2F94"/>
    <w:rsid w:val="00CA5643"/>
    <w:rsid w:val="00CA5CD4"/>
    <w:rsid w:val="00CB0602"/>
    <w:rsid w:val="00CB2706"/>
    <w:rsid w:val="00CB32BB"/>
    <w:rsid w:val="00CB53CC"/>
    <w:rsid w:val="00CB62EF"/>
    <w:rsid w:val="00CB77AC"/>
    <w:rsid w:val="00CC02B6"/>
    <w:rsid w:val="00CC0515"/>
    <w:rsid w:val="00CC0BA0"/>
    <w:rsid w:val="00CC1EDA"/>
    <w:rsid w:val="00CC218A"/>
    <w:rsid w:val="00CC3230"/>
    <w:rsid w:val="00CC4394"/>
    <w:rsid w:val="00CC44AE"/>
    <w:rsid w:val="00CC5671"/>
    <w:rsid w:val="00CC68F4"/>
    <w:rsid w:val="00CC770D"/>
    <w:rsid w:val="00CD1E58"/>
    <w:rsid w:val="00CD3365"/>
    <w:rsid w:val="00CD471E"/>
    <w:rsid w:val="00CD482D"/>
    <w:rsid w:val="00CD48A2"/>
    <w:rsid w:val="00CD4FD0"/>
    <w:rsid w:val="00CD52DA"/>
    <w:rsid w:val="00CD6BC9"/>
    <w:rsid w:val="00CD7A14"/>
    <w:rsid w:val="00CE0E5F"/>
    <w:rsid w:val="00CE22CB"/>
    <w:rsid w:val="00CE2FCF"/>
    <w:rsid w:val="00CE318F"/>
    <w:rsid w:val="00CE5461"/>
    <w:rsid w:val="00CE6B10"/>
    <w:rsid w:val="00CE6C4B"/>
    <w:rsid w:val="00CF36D8"/>
    <w:rsid w:val="00CF43C8"/>
    <w:rsid w:val="00CF46D5"/>
    <w:rsid w:val="00CF4736"/>
    <w:rsid w:val="00CF74BE"/>
    <w:rsid w:val="00CF7ADB"/>
    <w:rsid w:val="00D0033D"/>
    <w:rsid w:val="00D006B0"/>
    <w:rsid w:val="00D00BE4"/>
    <w:rsid w:val="00D0101C"/>
    <w:rsid w:val="00D02560"/>
    <w:rsid w:val="00D033B5"/>
    <w:rsid w:val="00D04121"/>
    <w:rsid w:val="00D051E7"/>
    <w:rsid w:val="00D0793C"/>
    <w:rsid w:val="00D07B26"/>
    <w:rsid w:val="00D111BB"/>
    <w:rsid w:val="00D1246C"/>
    <w:rsid w:val="00D12661"/>
    <w:rsid w:val="00D13E2C"/>
    <w:rsid w:val="00D14FF6"/>
    <w:rsid w:val="00D155CF"/>
    <w:rsid w:val="00D1702F"/>
    <w:rsid w:val="00D170E0"/>
    <w:rsid w:val="00D20EEA"/>
    <w:rsid w:val="00D2263A"/>
    <w:rsid w:val="00D229F0"/>
    <w:rsid w:val="00D23291"/>
    <w:rsid w:val="00D23533"/>
    <w:rsid w:val="00D24B67"/>
    <w:rsid w:val="00D25C54"/>
    <w:rsid w:val="00D338D3"/>
    <w:rsid w:val="00D33F03"/>
    <w:rsid w:val="00D360C6"/>
    <w:rsid w:val="00D365C0"/>
    <w:rsid w:val="00D40B48"/>
    <w:rsid w:val="00D4241B"/>
    <w:rsid w:val="00D42D0E"/>
    <w:rsid w:val="00D445DC"/>
    <w:rsid w:val="00D45287"/>
    <w:rsid w:val="00D4573D"/>
    <w:rsid w:val="00D46EEB"/>
    <w:rsid w:val="00D475F2"/>
    <w:rsid w:val="00D4768A"/>
    <w:rsid w:val="00D5067B"/>
    <w:rsid w:val="00D50683"/>
    <w:rsid w:val="00D508FE"/>
    <w:rsid w:val="00D5094C"/>
    <w:rsid w:val="00D519FF"/>
    <w:rsid w:val="00D5274E"/>
    <w:rsid w:val="00D53693"/>
    <w:rsid w:val="00D537A9"/>
    <w:rsid w:val="00D547AC"/>
    <w:rsid w:val="00D5490A"/>
    <w:rsid w:val="00D55357"/>
    <w:rsid w:val="00D557A0"/>
    <w:rsid w:val="00D562FA"/>
    <w:rsid w:val="00D567DE"/>
    <w:rsid w:val="00D60A82"/>
    <w:rsid w:val="00D61169"/>
    <w:rsid w:val="00D6122C"/>
    <w:rsid w:val="00D61F43"/>
    <w:rsid w:val="00D63F07"/>
    <w:rsid w:val="00D654F0"/>
    <w:rsid w:val="00D664D5"/>
    <w:rsid w:val="00D66C0A"/>
    <w:rsid w:val="00D72E5B"/>
    <w:rsid w:val="00D745C3"/>
    <w:rsid w:val="00D75D8E"/>
    <w:rsid w:val="00D76A41"/>
    <w:rsid w:val="00D76FB8"/>
    <w:rsid w:val="00D77F0A"/>
    <w:rsid w:val="00D8053D"/>
    <w:rsid w:val="00D80B1A"/>
    <w:rsid w:val="00D828CE"/>
    <w:rsid w:val="00D832FA"/>
    <w:rsid w:val="00D83F62"/>
    <w:rsid w:val="00D85C6B"/>
    <w:rsid w:val="00D86DAC"/>
    <w:rsid w:val="00D907CC"/>
    <w:rsid w:val="00D90AE9"/>
    <w:rsid w:val="00D90CAD"/>
    <w:rsid w:val="00D92A5C"/>
    <w:rsid w:val="00D93747"/>
    <w:rsid w:val="00D93C60"/>
    <w:rsid w:val="00D93FCC"/>
    <w:rsid w:val="00D94365"/>
    <w:rsid w:val="00D94388"/>
    <w:rsid w:val="00D944F3"/>
    <w:rsid w:val="00D9534E"/>
    <w:rsid w:val="00D955F1"/>
    <w:rsid w:val="00DA2236"/>
    <w:rsid w:val="00DA2485"/>
    <w:rsid w:val="00DA3338"/>
    <w:rsid w:val="00DA4B47"/>
    <w:rsid w:val="00DA4D00"/>
    <w:rsid w:val="00DA5FB5"/>
    <w:rsid w:val="00DB307A"/>
    <w:rsid w:val="00DB441E"/>
    <w:rsid w:val="00DB4DA3"/>
    <w:rsid w:val="00DC1D5F"/>
    <w:rsid w:val="00DC1FAD"/>
    <w:rsid w:val="00DC20F9"/>
    <w:rsid w:val="00DC46F4"/>
    <w:rsid w:val="00DC56ED"/>
    <w:rsid w:val="00DC6173"/>
    <w:rsid w:val="00DC7F24"/>
    <w:rsid w:val="00DD08E7"/>
    <w:rsid w:val="00DD52DE"/>
    <w:rsid w:val="00DD7107"/>
    <w:rsid w:val="00DE28C4"/>
    <w:rsid w:val="00DE29A8"/>
    <w:rsid w:val="00DE4225"/>
    <w:rsid w:val="00DE6006"/>
    <w:rsid w:val="00DE7A57"/>
    <w:rsid w:val="00DE7C1A"/>
    <w:rsid w:val="00DF1747"/>
    <w:rsid w:val="00DF43EA"/>
    <w:rsid w:val="00DF4C02"/>
    <w:rsid w:val="00DF52BC"/>
    <w:rsid w:val="00DF5FB1"/>
    <w:rsid w:val="00DF7393"/>
    <w:rsid w:val="00DF781B"/>
    <w:rsid w:val="00E009F3"/>
    <w:rsid w:val="00E00DDC"/>
    <w:rsid w:val="00E01FA7"/>
    <w:rsid w:val="00E0274F"/>
    <w:rsid w:val="00E02F5C"/>
    <w:rsid w:val="00E0432C"/>
    <w:rsid w:val="00E048E5"/>
    <w:rsid w:val="00E061F3"/>
    <w:rsid w:val="00E07B26"/>
    <w:rsid w:val="00E07F21"/>
    <w:rsid w:val="00E13FB6"/>
    <w:rsid w:val="00E1487A"/>
    <w:rsid w:val="00E16DAB"/>
    <w:rsid w:val="00E2006D"/>
    <w:rsid w:val="00E21946"/>
    <w:rsid w:val="00E22756"/>
    <w:rsid w:val="00E235AF"/>
    <w:rsid w:val="00E25815"/>
    <w:rsid w:val="00E26F1D"/>
    <w:rsid w:val="00E279A6"/>
    <w:rsid w:val="00E311AB"/>
    <w:rsid w:val="00E3140F"/>
    <w:rsid w:val="00E31A51"/>
    <w:rsid w:val="00E31F6C"/>
    <w:rsid w:val="00E3275C"/>
    <w:rsid w:val="00E33021"/>
    <w:rsid w:val="00E33342"/>
    <w:rsid w:val="00E3344C"/>
    <w:rsid w:val="00E339BB"/>
    <w:rsid w:val="00E35CC1"/>
    <w:rsid w:val="00E40738"/>
    <w:rsid w:val="00E42B06"/>
    <w:rsid w:val="00E43C88"/>
    <w:rsid w:val="00E45060"/>
    <w:rsid w:val="00E47625"/>
    <w:rsid w:val="00E535E4"/>
    <w:rsid w:val="00E54236"/>
    <w:rsid w:val="00E543F8"/>
    <w:rsid w:val="00E54FC6"/>
    <w:rsid w:val="00E55DD8"/>
    <w:rsid w:val="00E56BE0"/>
    <w:rsid w:val="00E56F4D"/>
    <w:rsid w:val="00E577AD"/>
    <w:rsid w:val="00E57F4D"/>
    <w:rsid w:val="00E57FDC"/>
    <w:rsid w:val="00E600D2"/>
    <w:rsid w:val="00E60ED6"/>
    <w:rsid w:val="00E611C6"/>
    <w:rsid w:val="00E62037"/>
    <w:rsid w:val="00E630BD"/>
    <w:rsid w:val="00E64DD1"/>
    <w:rsid w:val="00E65773"/>
    <w:rsid w:val="00E65A5A"/>
    <w:rsid w:val="00E65DE3"/>
    <w:rsid w:val="00E666D0"/>
    <w:rsid w:val="00E6719F"/>
    <w:rsid w:val="00E726D8"/>
    <w:rsid w:val="00E72946"/>
    <w:rsid w:val="00E757E9"/>
    <w:rsid w:val="00E7593F"/>
    <w:rsid w:val="00E768F9"/>
    <w:rsid w:val="00E771B0"/>
    <w:rsid w:val="00E77F8A"/>
    <w:rsid w:val="00E810FF"/>
    <w:rsid w:val="00E8219A"/>
    <w:rsid w:val="00E8229F"/>
    <w:rsid w:val="00E829CB"/>
    <w:rsid w:val="00E8517B"/>
    <w:rsid w:val="00E8554D"/>
    <w:rsid w:val="00E859F8"/>
    <w:rsid w:val="00E875DE"/>
    <w:rsid w:val="00E87C9B"/>
    <w:rsid w:val="00E9018A"/>
    <w:rsid w:val="00E93090"/>
    <w:rsid w:val="00E93C34"/>
    <w:rsid w:val="00E97AB3"/>
    <w:rsid w:val="00EA1203"/>
    <w:rsid w:val="00EA2BCA"/>
    <w:rsid w:val="00EA2C71"/>
    <w:rsid w:val="00EA7E56"/>
    <w:rsid w:val="00EB021E"/>
    <w:rsid w:val="00EB05ED"/>
    <w:rsid w:val="00EB065E"/>
    <w:rsid w:val="00EB0C4B"/>
    <w:rsid w:val="00EB0DC4"/>
    <w:rsid w:val="00EB0E52"/>
    <w:rsid w:val="00EB1F77"/>
    <w:rsid w:val="00EB506E"/>
    <w:rsid w:val="00EC1B06"/>
    <w:rsid w:val="00EC4273"/>
    <w:rsid w:val="00EC63A7"/>
    <w:rsid w:val="00ED0D35"/>
    <w:rsid w:val="00ED1E20"/>
    <w:rsid w:val="00ED2FB9"/>
    <w:rsid w:val="00ED4C47"/>
    <w:rsid w:val="00ED4D48"/>
    <w:rsid w:val="00ED70B4"/>
    <w:rsid w:val="00ED734A"/>
    <w:rsid w:val="00EE2A0A"/>
    <w:rsid w:val="00EE2DA4"/>
    <w:rsid w:val="00EE4005"/>
    <w:rsid w:val="00EE4C19"/>
    <w:rsid w:val="00EE4C40"/>
    <w:rsid w:val="00EE774B"/>
    <w:rsid w:val="00EF170D"/>
    <w:rsid w:val="00EF17E5"/>
    <w:rsid w:val="00EF19BF"/>
    <w:rsid w:val="00EF23AC"/>
    <w:rsid w:val="00EF33E9"/>
    <w:rsid w:val="00EF36DF"/>
    <w:rsid w:val="00EF6096"/>
    <w:rsid w:val="00EF65C0"/>
    <w:rsid w:val="00EF7534"/>
    <w:rsid w:val="00EF7B68"/>
    <w:rsid w:val="00EF7BA0"/>
    <w:rsid w:val="00F00972"/>
    <w:rsid w:val="00F01B20"/>
    <w:rsid w:val="00F02047"/>
    <w:rsid w:val="00F032DB"/>
    <w:rsid w:val="00F0346D"/>
    <w:rsid w:val="00F03CD9"/>
    <w:rsid w:val="00F03F58"/>
    <w:rsid w:val="00F05511"/>
    <w:rsid w:val="00F06C75"/>
    <w:rsid w:val="00F0711F"/>
    <w:rsid w:val="00F0715F"/>
    <w:rsid w:val="00F071CD"/>
    <w:rsid w:val="00F10C7F"/>
    <w:rsid w:val="00F110C9"/>
    <w:rsid w:val="00F11612"/>
    <w:rsid w:val="00F124CD"/>
    <w:rsid w:val="00F127FE"/>
    <w:rsid w:val="00F1285B"/>
    <w:rsid w:val="00F13E92"/>
    <w:rsid w:val="00F14DB7"/>
    <w:rsid w:val="00F14F6E"/>
    <w:rsid w:val="00F160A1"/>
    <w:rsid w:val="00F20994"/>
    <w:rsid w:val="00F22C96"/>
    <w:rsid w:val="00F22ED1"/>
    <w:rsid w:val="00F24866"/>
    <w:rsid w:val="00F27225"/>
    <w:rsid w:val="00F30258"/>
    <w:rsid w:val="00F313E2"/>
    <w:rsid w:val="00F32B6C"/>
    <w:rsid w:val="00F34C00"/>
    <w:rsid w:val="00F361E3"/>
    <w:rsid w:val="00F36CBF"/>
    <w:rsid w:val="00F401C9"/>
    <w:rsid w:val="00F407D9"/>
    <w:rsid w:val="00F41844"/>
    <w:rsid w:val="00F41E24"/>
    <w:rsid w:val="00F427C8"/>
    <w:rsid w:val="00F45A66"/>
    <w:rsid w:val="00F47A5A"/>
    <w:rsid w:val="00F504AD"/>
    <w:rsid w:val="00F51460"/>
    <w:rsid w:val="00F54EDC"/>
    <w:rsid w:val="00F60526"/>
    <w:rsid w:val="00F6130E"/>
    <w:rsid w:val="00F61EE2"/>
    <w:rsid w:val="00F625E4"/>
    <w:rsid w:val="00F65C61"/>
    <w:rsid w:val="00F66421"/>
    <w:rsid w:val="00F67759"/>
    <w:rsid w:val="00F72551"/>
    <w:rsid w:val="00F73484"/>
    <w:rsid w:val="00F740B2"/>
    <w:rsid w:val="00F748B8"/>
    <w:rsid w:val="00F75069"/>
    <w:rsid w:val="00F75123"/>
    <w:rsid w:val="00F76090"/>
    <w:rsid w:val="00F77C8E"/>
    <w:rsid w:val="00F80464"/>
    <w:rsid w:val="00F8342E"/>
    <w:rsid w:val="00F83D75"/>
    <w:rsid w:val="00F8456D"/>
    <w:rsid w:val="00F847C6"/>
    <w:rsid w:val="00F87CC2"/>
    <w:rsid w:val="00F9063F"/>
    <w:rsid w:val="00F907CC"/>
    <w:rsid w:val="00F90B81"/>
    <w:rsid w:val="00F912E2"/>
    <w:rsid w:val="00F91DD6"/>
    <w:rsid w:val="00F9528D"/>
    <w:rsid w:val="00F96F2A"/>
    <w:rsid w:val="00F97818"/>
    <w:rsid w:val="00FA1933"/>
    <w:rsid w:val="00FA271F"/>
    <w:rsid w:val="00FA7E7A"/>
    <w:rsid w:val="00FB0E0E"/>
    <w:rsid w:val="00FB0EBD"/>
    <w:rsid w:val="00FB151D"/>
    <w:rsid w:val="00FB27E2"/>
    <w:rsid w:val="00FB2D03"/>
    <w:rsid w:val="00FB44B4"/>
    <w:rsid w:val="00FB44BC"/>
    <w:rsid w:val="00FB4F69"/>
    <w:rsid w:val="00FB5BC6"/>
    <w:rsid w:val="00FB73F4"/>
    <w:rsid w:val="00FB784C"/>
    <w:rsid w:val="00FC0346"/>
    <w:rsid w:val="00FC271A"/>
    <w:rsid w:val="00FC2F1F"/>
    <w:rsid w:val="00FC3252"/>
    <w:rsid w:val="00FC4899"/>
    <w:rsid w:val="00FC4A60"/>
    <w:rsid w:val="00FC532D"/>
    <w:rsid w:val="00FC59BB"/>
    <w:rsid w:val="00FC7074"/>
    <w:rsid w:val="00FD0FA7"/>
    <w:rsid w:val="00FD2AF8"/>
    <w:rsid w:val="00FD3C9B"/>
    <w:rsid w:val="00FD3D7B"/>
    <w:rsid w:val="00FD4076"/>
    <w:rsid w:val="00FE01CF"/>
    <w:rsid w:val="00FE03A2"/>
    <w:rsid w:val="00FE0B80"/>
    <w:rsid w:val="00FE21DA"/>
    <w:rsid w:val="00FE2D09"/>
    <w:rsid w:val="00FE2E38"/>
    <w:rsid w:val="00FE37C0"/>
    <w:rsid w:val="00FE3E44"/>
    <w:rsid w:val="00FE4E97"/>
    <w:rsid w:val="00FE51E3"/>
    <w:rsid w:val="00FE5708"/>
    <w:rsid w:val="00FE5D7D"/>
    <w:rsid w:val="00FF1AE9"/>
    <w:rsid w:val="00FF1DE6"/>
    <w:rsid w:val="00FF44B7"/>
    <w:rsid w:val="00FF4EFD"/>
    <w:rsid w:val="00FF5CD6"/>
    <w:rsid w:val="00FF5E86"/>
    <w:rsid w:val="00FF69CA"/>
    <w:rsid w:val="0147153B"/>
    <w:rsid w:val="01EA0118"/>
    <w:rsid w:val="01F979C5"/>
    <w:rsid w:val="020236B3"/>
    <w:rsid w:val="028A23CF"/>
    <w:rsid w:val="02B63F43"/>
    <w:rsid w:val="02D718CF"/>
    <w:rsid w:val="030F52BB"/>
    <w:rsid w:val="031606A4"/>
    <w:rsid w:val="03411945"/>
    <w:rsid w:val="036A1510"/>
    <w:rsid w:val="0430705D"/>
    <w:rsid w:val="043438CC"/>
    <w:rsid w:val="04392737"/>
    <w:rsid w:val="04460794"/>
    <w:rsid w:val="04603C01"/>
    <w:rsid w:val="04667659"/>
    <w:rsid w:val="047606E6"/>
    <w:rsid w:val="04826D2E"/>
    <w:rsid w:val="04877EA0"/>
    <w:rsid w:val="04C85EED"/>
    <w:rsid w:val="051F457C"/>
    <w:rsid w:val="053C6EDC"/>
    <w:rsid w:val="054C0CAA"/>
    <w:rsid w:val="05505B9C"/>
    <w:rsid w:val="05E62EEF"/>
    <w:rsid w:val="05FF5306"/>
    <w:rsid w:val="062F2E84"/>
    <w:rsid w:val="06840EBF"/>
    <w:rsid w:val="06A60006"/>
    <w:rsid w:val="06B20055"/>
    <w:rsid w:val="06C23411"/>
    <w:rsid w:val="070D32A0"/>
    <w:rsid w:val="072B073A"/>
    <w:rsid w:val="073F7FD1"/>
    <w:rsid w:val="076D3498"/>
    <w:rsid w:val="07A019A5"/>
    <w:rsid w:val="07BE57C1"/>
    <w:rsid w:val="07D7113E"/>
    <w:rsid w:val="07F341CA"/>
    <w:rsid w:val="07F615C4"/>
    <w:rsid w:val="07F74071"/>
    <w:rsid w:val="08040470"/>
    <w:rsid w:val="080E0192"/>
    <w:rsid w:val="08471E20"/>
    <w:rsid w:val="08637C71"/>
    <w:rsid w:val="08961C42"/>
    <w:rsid w:val="089B03BE"/>
    <w:rsid w:val="08A81A9D"/>
    <w:rsid w:val="08CA2A04"/>
    <w:rsid w:val="08EE716B"/>
    <w:rsid w:val="08FD60B1"/>
    <w:rsid w:val="09342A1B"/>
    <w:rsid w:val="096627B6"/>
    <w:rsid w:val="09790054"/>
    <w:rsid w:val="099916DB"/>
    <w:rsid w:val="09EA0C1D"/>
    <w:rsid w:val="09EE7485"/>
    <w:rsid w:val="0A1F1E7E"/>
    <w:rsid w:val="0A432ABB"/>
    <w:rsid w:val="0A892BC4"/>
    <w:rsid w:val="0ADB7197"/>
    <w:rsid w:val="0AFD0EBC"/>
    <w:rsid w:val="0B297205"/>
    <w:rsid w:val="0B5C629B"/>
    <w:rsid w:val="0B6B051B"/>
    <w:rsid w:val="0B6C3C21"/>
    <w:rsid w:val="0B737128"/>
    <w:rsid w:val="0BB377CC"/>
    <w:rsid w:val="0C2A5E56"/>
    <w:rsid w:val="0C717E64"/>
    <w:rsid w:val="0C7C4B79"/>
    <w:rsid w:val="0C99279B"/>
    <w:rsid w:val="0CA62541"/>
    <w:rsid w:val="0D305579"/>
    <w:rsid w:val="0D3F6730"/>
    <w:rsid w:val="0D6945E7"/>
    <w:rsid w:val="0D913311"/>
    <w:rsid w:val="0DC91529"/>
    <w:rsid w:val="0E107158"/>
    <w:rsid w:val="0E1113DB"/>
    <w:rsid w:val="0E477469"/>
    <w:rsid w:val="0F1F3AF7"/>
    <w:rsid w:val="0F265029"/>
    <w:rsid w:val="0F320D2A"/>
    <w:rsid w:val="0F6F2D99"/>
    <w:rsid w:val="103C3741"/>
    <w:rsid w:val="107C6234"/>
    <w:rsid w:val="10B63FE7"/>
    <w:rsid w:val="10BF512D"/>
    <w:rsid w:val="10CE1D3F"/>
    <w:rsid w:val="10DC18BD"/>
    <w:rsid w:val="10EA5AEA"/>
    <w:rsid w:val="113509F5"/>
    <w:rsid w:val="11CA44CC"/>
    <w:rsid w:val="11D44EE5"/>
    <w:rsid w:val="11FC1ECD"/>
    <w:rsid w:val="1215655D"/>
    <w:rsid w:val="122D02D9"/>
    <w:rsid w:val="12A42FC3"/>
    <w:rsid w:val="12AC6AAE"/>
    <w:rsid w:val="12B878BF"/>
    <w:rsid w:val="12BD1894"/>
    <w:rsid w:val="12CA622D"/>
    <w:rsid w:val="12D746E8"/>
    <w:rsid w:val="12DF7061"/>
    <w:rsid w:val="12FB292B"/>
    <w:rsid w:val="13427DB4"/>
    <w:rsid w:val="135D2E40"/>
    <w:rsid w:val="13B710D6"/>
    <w:rsid w:val="13F74936"/>
    <w:rsid w:val="140C54F8"/>
    <w:rsid w:val="1432402B"/>
    <w:rsid w:val="14395CCF"/>
    <w:rsid w:val="143C457E"/>
    <w:rsid w:val="147D3BC6"/>
    <w:rsid w:val="147D6C30"/>
    <w:rsid w:val="14922675"/>
    <w:rsid w:val="14AF1479"/>
    <w:rsid w:val="151439D2"/>
    <w:rsid w:val="15280082"/>
    <w:rsid w:val="154D284C"/>
    <w:rsid w:val="15712BD2"/>
    <w:rsid w:val="157D3325"/>
    <w:rsid w:val="15897F1C"/>
    <w:rsid w:val="159B2DCD"/>
    <w:rsid w:val="15A46B04"/>
    <w:rsid w:val="15C1068C"/>
    <w:rsid w:val="15C251DC"/>
    <w:rsid w:val="15D373E9"/>
    <w:rsid w:val="15E23B41"/>
    <w:rsid w:val="164C4EF4"/>
    <w:rsid w:val="168A5A69"/>
    <w:rsid w:val="16A11B68"/>
    <w:rsid w:val="16D522ED"/>
    <w:rsid w:val="173011F4"/>
    <w:rsid w:val="178907B2"/>
    <w:rsid w:val="17B51BC7"/>
    <w:rsid w:val="17C90AA4"/>
    <w:rsid w:val="18001201"/>
    <w:rsid w:val="1804388A"/>
    <w:rsid w:val="18047D2E"/>
    <w:rsid w:val="18932E60"/>
    <w:rsid w:val="18B97BDA"/>
    <w:rsid w:val="18C010AA"/>
    <w:rsid w:val="18C02602"/>
    <w:rsid w:val="18C354F3"/>
    <w:rsid w:val="18C53635"/>
    <w:rsid w:val="18D05E62"/>
    <w:rsid w:val="18DA5ED3"/>
    <w:rsid w:val="18F178C8"/>
    <w:rsid w:val="190A0433"/>
    <w:rsid w:val="19824A49"/>
    <w:rsid w:val="19AF7825"/>
    <w:rsid w:val="19B57B9A"/>
    <w:rsid w:val="19C00160"/>
    <w:rsid w:val="19CB643C"/>
    <w:rsid w:val="1A197394"/>
    <w:rsid w:val="1A1D2876"/>
    <w:rsid w:val="1A2A7322"/>
    <w:rsid w:val="1A2C0FB5"/>
    <w:rsid w:val="1A3D1F98"/>
    <w:rsid w:val="1A8717B1"/>
    <w:rsid w:val="1ABF6CB5"/>
    <w:rsid w:val="1AF37BE5"/>
    <w:rsid w:val="1AFB5526"/>
    <w:rsid w:val="1B2B55D1"/>
    <w:rsid w:val="1B7F118C"/>
    <w:rsid w:val="1BD505FF"/>
    <w:rsid w:val="1BDC68CC"/>
    <w:rsid w:val="1BDE355A"/>
    <w:rsid w:val="1C346708"/>
    <w:rsid w:val="1C422E97"/>
    <w:rsid w:val="1C427B26"/>
    <w:rsid w:val="1C806116"/>
    <w:rsid w:val="1CE27B24"/>
    <w:rsid w:val="1D3544E5"/>
    <w:rsid w:val="1D5A0C76"/>
    <w:rsid w:val="1D6C5C70"/>
    <w:rsid w:val="1D874FC7"/>
    <w:rsid w:val="1D9358BE"/>
    <w:rsid w:val="1D9C3CB2"/>
    <w:rsid w:val="1DDD053E"/>
    <w:rsid w:val="1DE71C83"/>
    <w:rsid w:val="1E122A78"/>
    <w:rsid w:val="1E7D6144"/>
    <w:rsid w:val="1E9F255E"/>
    <w:rsid w:val="1EDD71B1"/>
    <w:rsid w:val="1EE150CA"/>
    <w:rsid w:val="1EFC1634"/>
    <w:rsid w:val="1F377AC9"/>
    <w:rsid w:val="1F496A46"/>
    <w:rsid w:val="200112C9"/>
    <w:rsid w:val="20022EF8"/>
    <w:rsid w:val="204F1D62"/>
    <w:rsid w:val="20605D1D"/>
    <w:rsid w:val="2066660B"/>
    <w:rsid w:val="208032D3"/>
    <w:rsid w:val="20EA3144"/>
    <w:rsid w:val="210668C5"/>
    <w:rsid w:val="210D0B2C"/>
    <w:rsid w:val="217575A6"/>
    <w:rsid w:val="21845A3B"/>
    <w:rsid w:val="21A41C3A"/>
    <w:rsid w:val="21A71F3D"/>
    <w:rsid w:val="21D2641D"/>
    <w:rsid w:val="223D3B12"/>
    <w:rsid w:val="225B2C40"/>
    <w:rsid w:val="2268575A"/>
    <w:rsid w:val="22924356"/>
    <w:rsid w:val="22CE4ABA"/>
    <w:rsid w:val="22E20C6B"/>
    <w:rsid w:val="234D1378"/>
    <w:rsid w:val="23850E10"/>
    <w:rsid w:val="238F61D4"/>
    <w:rsid w:val="239916DB"/>
    <w:rsid w:val="23BF5E8D"/>
    <w:rsid w:val="23D2194E"/>
    <w:rsid w:val="24317A40"/>
    <w:rsid w:val="24360360"/>
    <w:rsid w:val="24493A91"/>
    <w:rsid w:val="24BC370C"/>
    <w:rsid w:val="250112B2"/>
    <w:rsid w:val="25205A7B"/>
    <w:rsid w:val="255F6D3E"/>
    <w:rsid w:val="256E67DE"/>
    <w:rsid w:val="257A4651"/>
    <w:rsid w:val="25B6018D"/>
    <w:rsid w:val="25F27417"/>
    <w:rsid w:val="25FA1133"/>
    <w:rsid w:val="261804B4"/>
    <w:rsid w:val="26315BB9"/>
    <w:rsid w:val="265B48A0"/>
    <w:rsid w:val="265E46F1"/>
    <w:rsid w:val="265E5184"/>
    <w:rsid w:val="26887D7C"/>
    <w:rsid w:val="26B55F7C"/>
    <w:rsid w:val="26B70C42"/>
    <w:rsid w:val="26BF4371"/>
    <w:rsid w:val="26F86ADE"/>
    <w:rsid w:val="26FB054E"/>
    <w:rsid w:val="275D3CB3"/>
    <w:rsid w:val="27C27FF3"/>
    <w:rsid w:val="287405B8"/>
    <w:rsid w:val="28FE72A2"/>
    <w:rsid w:val="297168A5"/>
    <w:rsid w:val="297C74F3"/>
    <w:rsid w:val="29812712"/>
    <w:rsid w:val="29A857CC"/>
    <w:rsid w:val="2A5C57A7"/>
    <w:rsid w:val="2A63489D"/>
    <w:rsid w:val="2A657CDB"/>
    <w:rsid w:val="2AE46958"/>
    <w:rsid w:val="2B3378A9"/>
    <w:rsid w:val="2B45750A"/>
    <w:rsid w:val="2B5D17D7"/>
    <w:rsid w:val="2B6F150A"/>
    <w:rsid w:val="2BBF3C61"/>
    <w:rsid w:val="2BD13BE2"/>
    <w:rsid w:val="2BD71660"/>
    <w:rsid w:val="2BDB45ED"/>
    <w:rsid w:val="2C24302A"/>
    <w:rsid w:val="2C9420DE"/>
    <w:rsid w:val="2D01301A"/>
    <w:rsid w:val="2D3C366E"/>
    <w:rsid w:val="2D3F77EF"/>
    <w:rsid w:val="2D5B0AFA"/>
    <w:rsid w:val="2DAC4E42"/>
    <w:rsid w:val="2DD339F8"/>
    <w:rsid w:val="2E317840"/>
    <w:rsid w:val="2E5545F5"/>
    <w:rsid w:val="2E750BE6"/>
    <w:rsid w:val="2E9E3CFC"/>
    <w:rsid w:val="2EA25C41"/>
    <w:rsid w:val="2EAC037F"/>
    <w:rsid w:val="2EDB595A"/>
    <w:rsid w:val="2F00295A"/>
    <w:rsid w:val="2F6923CE"/>
    <w:rsid w:val="2F6B3D97"/>
    <w:rsid w:val="2F776AAD"/>
    <w:rsid w:val="2FA27D3A"/>
    <w:rsid w:val="2FB12A7C"/>
    <w:rsid w:val="2FF661AC"/>
    <w:rsid w:val="2FF8434A"/>
    <w:rsid w:val="30142680"/>
    <w:rsid w:val="30524EC7"/>
    <w:rsid w:val="309B70CA"/>
    <w:rsid w:val="30A354FE"/>
    <w:rsid w:val="30B437FF"/>
    <w:rsid w:val="30B8300C"/>
    <w:rsid w:val="319D7DC7"/>
    <w:rsid w:val="31AE2AF1"/>
    <w:rsid w:val="31C21BFF"/>
    <w:rsid w:val="31C71704"/>
    <w:rsid w:val="31C84E47"/>
    <w:rsid w:val="31D73965"/>
    <w:rsid w:val="324C4353"/>
    <w:rsid w:val="325736BF"/>
    <w:rsid w:val="32DC18E5"/>
    <w:rsid w:val="332350B4"/>
    <w:rsid w:val="33484B1B"/>
    <w:rsid w:val="335919AF"/>
    <w:rsid w:val="337954D9"/>
    <w:rsid w:val="3392502C"/>
    <w:rsid w:val="33B85DB8"/>
    <w:rsid w:val="33D37C07"/>
    <w:rsid w:val="34A9783B"/>
    <w:rsid w:val="34CC7E69"/>
    <w:rsid w:val="35B43FF4"/>
    <w:rsid w:val="35D92E9B"/>
    <w:rsid w:val="35E026BE"/>
    <w:rsid w:val="35ED30EC"/>
    <w:rsid w:val="361931A1"/>
    <w:rsid w:val="36347D06"/>
    <w:rsid w:val="36AC1F2F"/>
    <w:rsid w:val="36E0506A"/>
    <w:rsid w:val="37076A9B"/>
    <w:rsid w:val="371A1F89"/>
    <w:rsid w:val="376161AB"/>
    <w:rsid w:val="378400EB"/>
    <w:rsid w:val="37CD1BD1"/>
    <w:rsid w:val="37EF15A2"/>
    <w:rsid w:val="3813446F"/>
    <w:rsid w:val="38231ED4"/>
    <w:rsid w:val="38356724"/>
    <w:rsid w:val="38743CBC"/>
    <w:rsid w:val="38CB683F"/>
    <w:rsid w:val="38FB707F"/>
    <w:rsid w:val="393D67A4"/>
    <w:rsid w:val="39400042"/>
    <w:rsid w:val="397C58D9"/>
    <w:rsid w:val="39AD1B7B"/>
    <w:rsid w:val="39AF51DA"/>
    <w:rsid w:val="3A186E41"/>
    <w:rsid w:val="3A26548A"/>
    <w:rsid w:val="3A39131A"/>
    <w:rsid w:val="3A813CEF"/>
    <w:rsid w:val="3AC74DF5"/>
    <w:rsid w:val="3B091028"/>
    <w:rsid w:val="3B1B3103"/>
    <w:rsid w:val="3B681B3E"/>
    <w:rsid w:val="3B817D3C"/>
    <w:rsid w:val="3B832D05"/>
    <w:rsid w:val="3BBA0580"/>
    <w:rsid w:val="3BCD02B3"/>
    <w:rsid w:val="3C8D7A78"/>
    <w:rsid w:val="3CA35737"/>
    <w:rsid w:val="3CCF005B"/>
    <w:rsid w:val="3CDE204C"/>
    <w:rsid w:val="3CE336D9"/>
    <w:rsid w:val="3D2879EF"/>
    <w:rsid w:val="3D3261E0"/>
    <w:rsid w:val="3D4A3789"/>
    <w:rsid w:val="3D781614"/>
    <w:rsid w:val="3D9871A0"/>
    <w:rsid w:val="3DD300FD"/>
    <w:rsid w:val="3E083B79"/>
    <w:rsid w:val="3E2057AD"/>
    <w:rsid w:val="3E3806A6"/>
    <w:rsid w:val="3E8D3D29"/>
    <w:rsid w:val="3F580C5F"/>
    <w:rsid w:val="3F634A8A"/>
    <w:rsid w:val="3FCA2976"/>
    <w:rsid w:val="3FFE02B9"/>
    <w:rsid w:val="402A1EF9"/>
    <w:rsid w:val="403D6144"/>
    <w:rsid w:val="406037D5"/>
    <w:rsid w:val="406F2291"/>
    <w:rsid w:val="40755F8E"/>
    <w:rsid w:val="40BA1F9B"/>
    <w:rsid w:val="40E67721"/>
    <w:rsid w:val="41343E4D"/>
    <w:rsid w:val="415C553E"/>
    <w:rsid w:val="417072E0"/>
    <w:rsid w:val="417E2A00"/>
    <w:rsid w:val="41842CE0"/>
    <w:rsid w:val="41962EF5"/>
    <w:rsid w:val="41986C6D"/>
    <w:rsid w:val="42103EB7"/>
    <w:rsid w:val="4223778B"/>
    <w:rsid w:val="424D3EFC"/>
    <w:rsid w:val="4259696B"/>
    <w:rsid w:val="42926970"/>
    <w:rsid w:val="42BC1111"/>
    <w:rsid w:val="42DA5CF5"/>
    <w:rsid w:val="43053030"/>
    <w:rsid w:val="43717937"/>
    <w:rsid w:val="43A30020"/>
    <w:rsid w:val="43E33E6E"/>
    <w:rsid w:val="43F9412A"/>
    <w:rsid w:val="442742D8"/>
    <w:rsid w:val="44452AA7"/>
    <w:rsid w:val="445A5E6F"/>
    <w:rsid w:val="44852516"/>
    <w:rsid w:val="4486465C"/>
    <w:rsid w:val="44BF12FC"/>
    <w:rsid w:val="44EE1880"/>
    <w:rsid w:val="45024654"/>
    <w:rsid w:val="455235D7"/>
    <w:rsid w:val="45AF35D1"/>
    <w:rsid w:val="45BD6B94"/>
    <w:rsid w:val="46244F73"/>
    <w:rsid w:val="46876C75"/>
    <w:rsid w:val="46CA7468"/>
    <w:rsid w:val="46E71AD2"/>
    <w:rsid w:val="472D1259"/>
    <w:rsid w:val="473A20D1"/>
    <w:rsid w:val="475B4095"/>
    <w:rsid w:val="47C22C96"/>
    <w:rsid w:val="47D906EF"/>
    <w:rsid w:val="47FA2C5C"/>
    <w:rsid w:val="481A14F5"/>
    <w:rsid w:val="48C4659A"/>
    <w:rsid w:val="48E24C72"/>
    <w:rsid w:val="49235F35"/>
    <w:rsid w:val="49465201"/>
    <w:rsid w:val="499E328F"/>
    <w:rsid w:val="49BB48A0"/>
    <w:rsid w:val="4A2827D7"/>
    <w:rsid w:val="4A6833FD"/>
    <w:rsid w:val="4ACB214B"/>
    <w:rsid w:val="4AD131F0"/>
    <w:rsid w:val="4B4340EE"/>
    <w:rsid w:val="4B856DC8"/>
    <w:rsid w:val="4BF52F0E"/>
    <w:rsid w:val="4C082C41"/>
    <w:rsid w:val="4C344705"/>
    <w:rsid w:val="4D35048C"/>
    <w:rsid w:val="4DAC0131"/>
    <w:rsid w:val="4DAC701F"/>
    <w:rsid w:val="4DCC2A51"/>
    <w:rsid w:val="4DD210DF"/>
    <w:rsid w:val="4E464A3C"/>
    <w:rsid w:val="4E842839"/>
    <w:rsid w:val="4ED92673"/>
    <w:rsid w:val="4EE80CB2"/>
    <w:rsid w:val="4F2F32D4"/>
    <w:rsid w:val="4F400944"/>
    <w:rsid w:val="4F4331C8"/>
    <w:rsid w:val="4FAE44D6"/>
    <w:rsid w:val="507630D5"/>
    <w:rsid w:val="50834F8C"/>
    <w:rsid w:val="510559A1"/>
    <w:rsid w:val="511224B7"/>
    <w:rsid w:val="51226A94"/>
    <w:rsid w:val="512E4EF8"/>
    <w:rsid w:val="515661FD"/>
    <w:rsid w:val="5180327A"/>
    <w:rsid w:val="51AA3C61"/>
    <w:rsid w:val="51CA6732"/>
    <w:rsid w:val="51CC4711"/>
    <w:rsid w:val="52883B47"/>
    <w:rsid w:val="528B46F7"/>
    <w:rsid w:val="52DB10B0"/>
    <w:rsid w:val="533F3AD1"/>
    <w:rsid w:val="53C87FC7"/>
    <w:rsid w:val="53D10A84"/>
    <w:rsid w:val="543F4E42"/>
    <w:rsid w:val="544B4013"/>
    <w:rsid w:val="54D15D57"/>
    <w:rsid w:val="554051FA"/>
    <w:rsid w:val="55545149"/>
    <w:rsid w:val="557436BE"/>
    <w:rsid w:val="55D6591B"/>
    <w:rsid w:val="56115E66"/>
    <w:rsid w:val="565C1FAB"/>
    <w:rsid w:val="56D54CCF"/>
    <w:rsid w:val="56DE4CCA"/>
    <w:rsid w:val="57182E36"/>
    <w:rsid w:val="574A6182"/>
    <w:rsid w:val="575171A5"/>
    <w:rsid w:val="579F57D5"/>
    <w:rsid w:val="57AD28EF"/>
    <w:rsid w:val="58146A07"/>
    <w:rsid w:val="584274DB"/>
    <w:rsid w:val="58B419E2"/>
    <w:rsid w:val="58D5687C"/>
    <w:rsid w:val="591B3CD4"/>
    <w:rsid w:val="592906E8"/>
    <w:rsid w:val="598A2EE8"/>
    <w:rsid w:val="5998655E"/>
    <w:rsid w:val="59B27944"/>
    <w:rsid w:val="59F14B94"/>
    <w:rsid w:val="5A13554E"/>
    <w:rsid w:val="5A1B39FB"/>
    <w:rsid w:val="5A3D61AC"/>
    <w:rsid w:val="5A4A08C9"/>
    <w:rsid w:val="5A5C0D28"/>
    <w:rsid w:val="5A6F6C52"/>
    <w:rsid w:val="5A8A250A"/>
    <w:rsid w:val="5A9C527C"/>
    <w:rsid w:val="5ABB1596"/>
    <w:rsid w:val="5AC10B8B"/>
    <w:rsid w:val="5AC3300C"/>
    <w:rsid w:val="5AD4218E"/>
    <w:rsid w:val="5B3E3650"/>
    <w:rsid w:val="5BB24978"/>
    <w:rsid w:val="5BD45A59"/>
    <w:rsid w:val="5C020EF7"/>
    <w:rsid w:val="5C384E7D"/>
    <w:rsid w:val="5C4B671B"/>
    <w:rsid w:val="5C531704"/>
    <w:rsid w:val="5C543973"/>
    <w:rsid w:val="5C744B6B"/>
    <w:rsid w:val="5CF50FC0"/>
    <w:rsid w:val="5D323FC2"/>
    <w:rsid w:val="5D6870ED"/>
    <w:rsid w:val="5D751CDC"/>
    <w:rsid w:val="5DEF1BC1"/>
    <w:rsid w:val="5E912ACB"/>
    <w:rsid w:val="5EAA71FD"/>
    <w:rsid w:val="5EF01A3F"/>
    <w:rsid w:val="5EFC004B"/>
    <w:rsid w:val="5F685A79"/>
    <w:rsid w:val="5F920008"/>
    <w:rsid w:val="5FA93E45"/>
    <w:rsid w:val="5FBD72D5"/>
    <w:rsid w:val="5FC079D6"/>
    <w:rsid w:val="5FD80F92"/>
    <w:rsid w:val="5FDA40B1"/>
    <w:rsid w:val="5FDE5D3B"/>
    <w:rsid w:val="5FE20C40"/>
    <w:rsid w:val="5FED2422"/>
    <w:rsid w:val="602C3816"/>
    <w:rsid w:val="60374E58"/>
    <w:rsid w:val="60624D6D"/>
    <w:rsid w:val="60CB623B"/>
    <w:rsid w:val="611A7247"/>
    <w:rsid w:val="615838CB"/>
    <w:rsid w:val="61A42246"/>
    <w:rsid w:val="61A93E79"/>
    <w:rsid w:val="61C50705"/>
    <w:rsid w:val="62B177C6"/>
    <w:rsid w:val="62B21059"/>
    <w:rsid w:val="62EF749B"/>
    <w:rsid w:val="632C2877"/>
    <w:rsid w:val="634A2083"/>
    <w:rsid w:val="634A36E8"/>
    <w:rsid w:val="635C40BE"/>
    <w:rsid w:val="63776F93"/>
    <w:rsid w:val="63AB7708"/>
    <w:rsid w:val="640F6E0B"/>
    <w:rsid w:val="64484E89"/>
    <w:rsid w:val="648C50EE"/>
    <w:rsid w:val="64A41543"/>
    <w:rsid w:val="64B27796"/>
    <w:rsid w:val="64DF5A37"/>
    <w:rsid w:val="65407F6C"/>
    <w:rsid w:val="65D8322D"/>
    <w:rsid w:val="65F04A1A"/>
    <w:rsid w:val="65F337E0"/>
    <w:rsid w:val="664051D7"/>
    <w:rsid w:val="664F6E08"/>
    <w:rsid w:val="66560D21"/>
    <w:rsid w:val="66CD51E2"/>
    <w:rsid w:val="670F6548"/>
    <w:rsid w:val="671D498D"/>
    <w:rsid w:val="674476A9"/>
    <w:rsid w:val="67892A30"/>
    <w:rsid w:val="67E03135"/>
    <w:rsid w:val="67FF7197"/>
    <w:rsid w:val="68103152"/>
    <w:rsid w:val="684150B9"/>
    <w:rsid w:val="68806AB5"/>
    <w:rsid w:val="68B43ADD"/>
    <w:rsid w:val="68B61271"/>
    <w:rsid w:val="68CD4B9F"/>
    <w:rsid w:val="691609A7"/>
    <w:rsid w:val="69185D7B"/>
    <w:rsid w:val="69202195"/>
    <w:rsid w:val="6961292A"/>
    <w:rsid w:val="696F1173"/>
    <w:rsid w:val="69795F92"/>
    <w:rsid w:val="69BB314C"/>
    <w:rsid w:val="69E53FFF"/>
    <w:rsid w:val="6A17334B"/>
    <w:rsid w:val="6A525EC2"/>
    <w:rsid w:val="6A800E29"/>
    <w:rsid w:val="6A8359D8"/>
    <w:rsid w:val="6AA70FDE"/>
    <w:rsid w:val="6ACE091A"/>
    <w:rsid w:val="6B02606A"/>
    <w:rsid w:val="6B3A230F"/>
    <w:rsid w:val="6B8879A4"/>
    <w:rsid w:val="6BAA763E"/>
    <w:rsid w:val="6BB169FA"/>
    <w:rsid w:val="6BB81B36"/>
    <w:rsid w:val="6BBF57A4"/>
    <w:rsid w:val="6C4E4249"/>
    <w:rsid w:val="6C785167"/>
    <w:rsid w:val="6CAD5718"/>
    <w:rsid w:val="6CFE5C6F"/>
    <w:rsid w:val="6D000B7C"/>
    <w:rsid w:val="6D651A75"/>
    <w:rsid w:val="6D68133A"/>
    <w:rsid w:val="6D8D0DA1"/>
    <w:rsid w:val="6D994C30"/>
    <w:rsid w:val="6DBA5902"/>
    <w:rsid w:val="6DFD2B64"/>
    <w:rsid w:val="6E267D84"/>
    <w:rsid w:val="6E2B5E01"/>
    <w:rsid w:val="6ED0363B"/>
    <w:rsid w:val="6EFB636B"/>
    <w:rsid w:val="6EFD5AB2"/>
    <w:rsid w:val="6F2B0871"/>
    <w:rsid w:val="6FF867EB"/>
    <w:rsid w:val="70234260"/>
    <w:rsid w:val="702C290A"/>
    <w:rsid w:val="707A560C"/>
    <w:rsid w:val="70974410"/>
    <w:rsid w:val="709D579F"/>
    <w:rsid w:val="70A81A8C"/>
    <w:rsid w:val="71061373"/>
    <w:rsid w:val="71067B98"/>
    <w:rsid w:val="7117781D"/>
    <w:rsid w:val="71614A1E"/>
    <w:rsid w:val="716E7BAC"/>
    <w:rsid w:val="71A84D0A"/>
    <w:rsid w:val="72176FD9"/>
    <w:rsid w:val="72321F8D"/>
    <w:rsid w:val="724D0AFE"/>
    <w:rsid w:val="724F6052"/>
    <w:rsid w:val="726544FE"/>
    <w:rsid w:val="72813414"/>
    <w:rsid w:val="729D1A86"/>
    <w:rsid w:val="72D37256"/>
    <w:rsid w:val="72FD7CE3"/>
    <w:rsid w:val="73236BD5"/>
    <w:rsid w:val="735802DC"/>
    <w:rsid w:val="737C0325"/>
    <w:rsid w:val="73DF3ED5"/>
    <w:rsid w:val="74106478"/>
    <w:rsid w:val="743E723D"/>
    <w:rsid w:val="743F7355"/>
    <w:rsid w:val="75241FEA"/>
    <w:rsid w:val="75293415"/>
    <w:rsid w:val="7667291B"/>
    <w:rsid w:val="76E141CE"/>
    <w:rsid w:val="76EA5ED3"/>
    <w:rsid w:val="770F2826"/>
    <w:rsid w:val="773949D4"/>
    <w:rsid w:val="77C27899"/>
    <w:rsid w:val="77C43611"/>
    <w:rsid w:val="782A4EAD"/>
    <w:rsid w:val="78547801"/>
    <w:rsid w:val="785E24EE"/>
    <w:rsid w:val="78615304"/>
    <w:rsid w:val="786B5CCB"/>
    <w:rsid w:val="78874D6A"/>
    <w:rsid w:val="78967EE6"/>
    <w:rsid w:val="78992CEF"/>
    <w:rsid w:val="789E550F"/>
    <w:rsid w:val="78C31A9E"/>
    <w:rsid w:val="79231C19"/>
    <w:rsid w:val="794D571B"/>
    <w:rsid w:val="79867287"/>
    <w:rsid w:val="799D05BD"/>
    <w:rsid w:val="799E2BC1"/>
    <w:rsid w:val="79B412D4"/>
    <w:rsid w:val="79C8563A"/>
    <w:rsid w:val="79D24E6B"/>
    <w:rsid w:val="7A0C479A"/>
    <w:rsid w:val="7AA20054"/>
    <w:rsid w:val="7AB1559C"/>
    <w:rsid w:val="7AE27E2D"/>
    <w:rsid w:val="7AF406B1"/>
    <w:rsid w:val="7B3506D7"/>
    <w:rsid w:val="7BE63AD5"/>
    <w:rsid w:val="7BF44E71"/>
    <w:rsid w:val="7C5E5DE2"/>
    <w:rsid w:val="7D131470"/>
    <w:rsid w:val="7D2D51FD"/>
    <w:rsid w:val="7D352A7E"/>
    <w:rsid w:val="7D943A85"/>
    <w:rsid w:val="7DBC3F1D"/>
    <w:rsid w:val="7DEB7ED0"/>
    <w:rsid w:val="7DF00624"/>
    <w:rsid w:val="7DF678AC"/>
    <w:rsid w:val="7DFC1D56"/>
    <w:rsid w:val="7E1F5A45"/>
    <w:rsid w:val="7EAD3051"/>
    <w:rsid w:val="7F052E8D"/>
    <w:rsid w:val="7F637BB3"/>
    <w:rsid w:val="7F7057AD"/>
    <w:rsid w:val="7F7D3484"/>
    <w:rsid w:val="7F9D4E73"/>
    <w:rsid w:val="7FA16355"/>
    <w:rsid w:val="7FE023A2"/>
    <w:rsid w:val="7FFA40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qFormat="1" w:uiPriority="39" w:semiHidden="0" w:name="toc 6"/>
    <w:lsdException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6"/>
    <w:qFormat/>
    <w:uiPriority w:val="0"/>
    <w:pPr>
      <w:keepNext/>
      <w:keepLines/>
      <w:spacing w:before="260" w:after="260" w:line="416" w:lineRule="auto"/>
      <w:outlineLvl w:val="2"/>
    </w:pPr>
    <w:rPr>
      <w:b/>
      <w:bCs/>
      <w:sz w:val="32"/>
      <w:szCs w:val="32"/>
    </w:rPr>
  </w:style>
  <w:style w:type="paragraph" w:styleId="7">
    <w:name w:val="heading 9"/>
    <w:basedOn w:val="1"/>
    <w:next w:val="1"/>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link w:val="37"/>
    <w:qFormat/>
    <w:uiPriority w:val="0"/>
    <w:pPr>
      <w:ind w:firstLine="420" w:firstLineChars="200"/>
    </w:pPr>
  </w:style>
  <w:style w:type="paragraph" w:styleId="8">
    <w:name w:val="toc 7"/>
    <w:basedOn w:val="1"/>
    <w:next w:val="1"/>
    <w:unhideWhenUsed/>
    <w:uiPriority w:val="39"/>
    <w:pPr>
      <w:ind w:left="2520" w:leftChars="1200"/>
    </w:pPr>
    <w:rPr>
      <w:rFonts w:ascii="Calibri" w:hAnsi="Calibri" w:eastAsia="宋体" w:cs="Times New Roman"/>
      <w:szCs w:val="22"/>
    </w:rPr>
  </w:style>
  <w:style w:type="paragraph" w:styleId="9">
    <w:name w:val="annotation text"/>
    <w:basedOn w:val="1"/>
    <w:link w:val="38"/>
    <w:qFormat/>
    <w:uiPriority w:val="0"/>
    <w:pPr>
      <w:jc w:val="left"/>
    </w:pPr>
    <w:rPr>
      <w:sz w:val="18"/>
      <w:szCs w:val="20"/>
    </w:rPr>
  </w:style>
  <w:style w:type="paragraph" w:styleId="10">
    <w:name w:val="Body Text Indent"/>
    <w:basedOn w:val="1"/>
    <w:link w:val="39"/>
    <w:qFormat/>
    <w:uiPriority w:val="0"/>
    <w:pPr>
      <w:ind w:firstLine="630"/>
    </w:pPr>
    <w:rPr>
      <w:sz w:val="32"/>
      <w:szCs w:val="20"/>
    </w:rPr>
  </w:style>
  <w:style w:type="paragraph" w:styleId="11">
    <w:name w:val="toc 5"/>
    <w:basedOn w:val="1"/>
    <w:next w:val="1"/>
    <w:unhideWhenUsed/>
    <w:uiPriority w:val="39"/>
    <w:pPr>
      <w:ind w:left="1680" w:leftChars="800"/>
    </w:pPr>
    <w:rPr>
      <w:rFonts w:ascii="Calibri" w:hAnsi="Calibri" w:eastAsia="宋体" w:cs="Times New Roman"/>
      <w:szCs w:val="22"/>
    </w:rPr>
  </w:style>
  <w:style w:type="paragraph" w:styleId="12">
    <w:name w:val="toc 3"/>
    <w:basedOn w:val="1"/>
    <w:next w:val="1"/>
    <w:unhideWhenUsed/>
    <w:qFormat/>
    <w:uiPriority w:val="39"/>
    <w:pPr>
      <w:widowControl/>
      <w:spacing w:after="100" w:line="259" w:lineRule="auto"/>
      <w:ind w:left="440"/>
      <w:jc w:val="left"/>
    </w:pPr>
    <w:rPr>
      <w:rFonts w:ascii="Calibri" w:hAnsi="Calibri" w:eastAsia="宋体"/>
      <w:kern w:val="0"/>
      <w:sz w:val="22"/>
      <w:szCs w:val="22"/>
    </w:rPr>
  </w:style>
  <w:style w:type="paragraph" w:styleId="13">
    <w:name w:val="Plain Text"/>
    <w:basedOn w:val="1"/>
    <w:next w:val="1"/>
    <w:link w:val="40"/>
    <w:qFormat/>
    <w:uiPriority w:val="0"/>
    <w:pPr>
      <w:autoSpaceDE w:val="0"/>
      <w:autoSpaceDN w:val="0"/>
      <w:adjustRightInd w:val="0"/>
    </w:pPr>
    <w:rPr>
      <w:rFonts w:ascii="宋体" w:hAnsi="Tms Rmn"/>
      <w:kern w:val="0"/>
      <w:szCs w:val="20"/>
    </w:rPr>
  </w:style>
  <w:style w:type="paragraph" w:styleId="14">
    <w:name w:val="toc 8"/>
    <w:basedOn w:val="1"/>
    <w:next w:val="1"/>
    <w:unhideWhenUsed/>
    <w:qFormat/>
    <w:uiPriority w:val="39"/>
    <w:pPr>
      <w:ind w:left="2940" w:leftChars="1400"/>
    </w:pPr>
    <w:rPr>
      <w:rFonts w:ascii="Calibri" w:hAnsi="Calibri" w:eastAsia="宋体" w:cs="Times New Roman"/>
      <w:szCs w:val="22"/>
    </w:rPr>
  </w:style>
  <w:style w:type="paragraph" w:styleId="15">
    <w:name w:val="Body Text Indent 2"/>
    <w:basedOn w:val="1"/>
    <w:qFormat/>
    <w:uiPriority w:val="0"/>
    <w:pPr>
      <w:spacing w:after="120" w:line="480" w:lineRule="auto"/>
      <w:ind w:left="420" w:leftChars="200"/>
    </w:pPr>
  </w:style>
  <w:style w:type="paragraph" w:styleId="16">
    <w:name w:val="Balloon Text"/>
    <w:basedOn w:val="1"/>
    <w:semiHidden/>
    <w:qFormat/>
    <w:uiPriority w:val="0"/>
    <w:rPr>
      <w:sz w:val="18"/>
      <w:szCs w:val="18"/>
    </w:rPr>
  </w:style>
  <w:style w:type="paragraph" w:styleId="17">
    <w:name w:val="footer"/>
    <w:basedOn w:val="1"/>
    <w:link w:val="41"/>
    <w:qFormat/>
    <w:uiPriority w:val="99"/>
    <w:pPr>
      <w:tabs>
        <w:tab w:val="center" w:pos="4153"/>
        <w:tab w:val="right" w:pos="8306"/>
      </w:tabs>
      <w:snapToGrid w:val="0"/>
      <w:jc w:val="left"/>
    </w:pPr>
    <w:rPr>
      <w:sz w:val="18"/>
      <w:szCs w:val="20"/>
    </w:rPr>
  </w:style>
  <w:style w:type="paragraph" w:styleId="18">
    <w:name w:val="header"/>
    <w:basedOn w:val="1"/>
    <w:link w:val="42"/>
    <w:qFormat/>
    <w:uiPriority w:val="0"/>
    <w:pPr>
      <w:pBdr>
        <w:bottom w:val="single" w:color="auto" w:sz="6" w:space="1"/>
      </w:pBdr>
      <w:tabs>
        <w:tab w:val="center" w:pos="4153"/>
        <w:tab w:val="right" w:pos="8306"/>
      </w:tabs>
      <w:snapToGrid w:val="0"/>
      <w:jc w:val="center"/>
    </w:pPr>
    <w:rPr>
      <w:sz w:val="18"/>
      <w:szCs w:val="20"/>
    </w:rPr>
  </w:style>
  <w:style w:type="paragraph" w:styleId="19">
    <w:name w:val="toc 1"/>
    <w:basedOn w:val="1"/>
    <w:next w:val="1"/>
    <w:unhideWhenUsed/>
    <w:qFormat/>
    <w:uiPriority w:val="39"/>
    <w:pPr>
      <w:widowControl/>
      <w:spacing w:after="100" w:line="960" w:lineRule="auto"/>
      <w:jc w:val="left"/>
    </w:pPr>
    <w:rPr>
      <w:rFonts w:ascii="Calibri" w:hAnsi="Calibri"/>
      <w:kern w:val="0"/>
      <w:sz w:val="24"/>
      <w:szCs w:val="22"/>
    </w:rPr>
  </w:style>
  <w:style w:type="paragraph" w:styleId="20">
    <w:name w:val="toc 4"/>
    <w:basedOn w:val="1"/>
    <w:next w:val="1"/>
    <w:unhideWhenUsed/>
    <w:uiPriority w:val="39"/>
    <w:pPr>
      <w:ind w:left="1260" w:leftChars="600"/>
    </w:pPr>
    <w:rPr>
      <w:rFonts w:ascii="Calibri" w:hAnsi="Calibri" w:eastAsia="宋体" w:cs="Times New Roman"/>
      <w:szCs w:val="22"/>
    </w:rPr>
  </w:style>
  <w:style w:type="paragraph" w:styleId="21">
    <w:name w:val="Subtitle"/>
    <w:basedOn w:val="1"/>
    <w:next w:val="1"/>
    <w:qFormat/>
    <w:uiPriority w:val="0"/>
    <w:pPr>
      <w:spacing w:before="240" w:after="60" w:line="312" w:lineRule="auto"/>
      <w:jc w:val="center"/>
      <w:outlineLvl w:val="1"/>
    </w:pPr>
    <w:rPr>
      <w:rFonts w:ascii="Cambria" w:hAnsi="Cambria"/>
      <w:b/>
      <w:bCs/>
      <w:kern w:val="28"/>
      <w:szCs w:val="32"/>
    </w:rPr>
  </w:style>
  <w:style w:type="paragraph" w:styleId="22">
    <w:name w:val="toc 6"/>
    <w:basedOn w:val="1"/>
    <w:next w:val="1"/>
    <w:unhideWhenUsed/>
    <w:qFormat/>
    <w:uiPriority w:val="39"/>
    <w:pPr>
      <w:ind w:left="2100" w:leftChars="1000"/>
    </w:pPr>
    <w:rPr>
      <w:rFonts w:ascii="Calibri" w:hAnsi="Calibri" w:eastAsia="宋体" w:cs="Times New Roman"/>
      <w:szCs w:val="22"/>
    </w:rPr>
  </w:style>
  <w:style w:type="paragraph" w:styleId="23">
    <w:name w:val="Body Text Indent 3"/>
    <w:basedOn w:val="1"/>
    <w:link w:val="43"/>
    <w:qFormat/>
    <w:uiPriority w:val="0"/>
    <w:pPr>
      <w:spacing w:after="120"/>
      <w:ind w:left="420" w:leftChars="200"/>
    </w:pPr>
    <w:rPr>
      <w:sz w:val="16"/>
      <w:szCs w:val="16"/>
    </w:rPr>
  </w:style>
  <w:style w:type="paragraph" w:styleId="24">
    <w:name w:val="toc 2"/>
    <w:basedOn w:val="1"/>
    <w:next w:val="1"/>
    <w:unhideWhenUsed/>
    <w:qFormat/>
    <w:uiPriority w:val="39"/>
    <w:pPr>
      <w:widowControl/>
      <w:spacing w:after="100" w:line="259" w:lineRule="auto"/>
      <w:ind w:left="220"/>
      <w:jc w:val="left"/>
    </w:pPr>
    <w:rPr>
      <w:rFonts w:ascii="Calibri" w:hAnsi="Calibri" w:eastAsia="宋体"/>
      <w:kern w:val="0"/>
      <w:sz w:val="22"/>
      <w:szCs w:val="22"/>
    </w:rPr>
  </w:style>
  <w:style w:type="paragraph" w:styleId="25">
    <w:name w:val="toc 9"/>
    <w:basedOn w:val="1"/>
    <w:next w:val="1"/>
    <w:unhideWhenUsed/>
    <w:qFormat/>
    <w:uiPriority w:val="39"/>
    <w:pPr>
      <w:ind w:left="3360" w:leftChars="1600"/>
    </w:pPr>
    <w:rPr>
      <w:rFonts w:ascii="Calibri" w:hAnsi="Calibri" w:eastAsia="宋体" w:cs="Times New Roman"/>
      <w:szCs w:val="22"/>
    </w:rPr>
  </w:style>
  <w:style w:type="paragraph" w:styleId="2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7">
    <w:name w:val="Title"/>
    <w:basedOn w:val="1"/>
    <w:next w:val="1"/>
    <w:qFormat/>
    <w:uiPriority w:val="99"/>
    <w:pPr>
      <w:spacing w:before="240" w:after="60"/>
      <w:jc w:val="center"/>
      <w:outlineLvl w:val="0"/>
    </w:pPr>
    <w:rPr>
      <w:rFonts w:ascii="Cambria" w:hAnsi="Cambria"/>
      <w:b/>
      <w:bCs/>
      <w:sz w:val="32"/>
      <w:szCs w:val="32"/>
    </w:rPr>
  </w:style>
  <w:style w:type="paragraph" w:styleId="28">
    <w:name w:val="annotation subject"/>
    <w:basedOn w:val="9"/>
    <w:next w:val="9"/>
    <w:link w:val="44"/>
    <w:qFormat/>
    <w:uiPriority w:val="0"/>
    <w:rPr>
      <w:b/>
      <w:bCs/>
      <w:sz w:val="21"/>
      <w:szCs w:val="24"/>
    </w:rPr>
  </w:style>
  <w:style w:type="paragraph" w:styleId="29">
    <w:name w:val="Body Text First Indent"/>
    <w:basedOn w:val="2"/>
    <w:qFormat/>
    <w:uiPriority w:val="0"/>
    <w:pPr>
      <w:ind w:firstLine="420" w:firstLineChars="100"/>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0"/>
  </w:style>
  <w:style w:type="character" w:styleId="34">
    <w:name w:val="Hyperlink"/>
    <w:basedOn w:val="32"/>
    <w:qFormat/>
    <w:uiPriority w:val="99"/>
    <w:rPr>
      <w:color w:val="0000FF"/>
      <w:u w:val="single"/>
    </w:rPr>
  </w:style>
  <w:style w:type="character" w:styleId="35">
    <w:name w:val="annotation reference"/>
    <w:qFormat/>
    <w:uiPriority w:val="0"/>
    <w:rPr>
      <w:sz w:val="21"/>
      <w:szCs w:val="21"/>
    </w:rPr>
  </w:style>
  <w:style w:type="character" w:customStyle="1" w:styleId="36">
    <w:name w:val="标题 2 Char"/>
    <w:link w:val="4"/>
    <w:qFormat/>
    <w:uiPriority w:val="0"/>
    <w:rPr>
      <w:rFonts w:ascii="Arial" w:hAnsi="Arial" w:eastAsia="黑体"/>
      <w:b/>
      <w:bCs/>
      <w:kern w:val="2"/>
      <w:sz w:val="32"/>
      <w:szCs w:val="32"/>
    </w:rPr>
  </w:style>
  <w:style w:type="character" w:customStyle="1" w:styleId="37">
    <w:name w:val="正文缩进 Char1"/>
    <w:link w:val="6"/>
    <w:uiPriority w:val="0"/>
    <w:rPr>
      <w:rFonts w:eastAsia="宋体"/>
      <w:kern w:val="2"/>
      <w:sz w:val="21"/>
      <w:szCs w:val="24"/>
      <w:lang w:val="en-US" w:eastAsia="zh-CN" w:bidi="ar-SA"/>
    </w:rPr>
  </w:style>
  <w:style w:type="character" w:customStyle="1" w:styleId="38">
    <w:name w:val="批注文字 Char"/>
    <w:link w:val="9"/>
    <w:qFormat/>
    <w:uiPriority w:val="0"/>
    <w:rPr>
      <w:kern w:val="2"/>
      <w:sz w:val="18"/>
      <w:lang w:bidi="ar-SA"/>
    </w:rPr>
  </w:style>
  <w:style w:type="character" w:customStyle="1" w:styleId="39">
    <w:name w:val="正文文本缩进 Char"/>
    <w:link w:val="10"/>
    <w:qFormat/>
    <w:uiPriority w:val="0"/>
    <w:rPr>
      <w:rFonts w:eastAsia="宋体"/>
      <w:kern w:val="2"/>
      <w:sz w:val="32"/>
      <w:lang w:val="en-US" w:eastAsia="zh-CN" w:bidi="ar-SA"/>
    </w:rPr>
  </w:style>
  <w:style w:type="character" w:customStyle="1" w:styleId="40">
    <w:name w:val="纯文本 Char"/>
    <w:link w:val="13"/>
    <w:unhideWhenUsed/>
    <w:qFormat/>
    <w:uiPriority w:val="0"/>
    <w:rPr>
      <w:rFonts w:ascii="宋体" w:hAnsi="Tms Rmn" w:eastAsia="宋体"/>
      <w:sz w:val="21"/>
      <w:lang w:val="en-US" w:eastAsia="zh-CN" w:bidi="ar-SA"/>
    </w:rPr>
  </w:style>
  <w:style w:type="character" w:customStyle="1" w:styleId="41">
    <w:name w:val="页脚 Char"/>
    <w:link w:val="17"/>
    <w:qFormat/>
    <w:uiPriority w:val="99"/>
    <w:rPr>
      <w:rFonts w:eastAsia="宋体"/>
      <w:kern w:val="2"/>
      <w:sz w:val="18"/>
      <w:lang w:val="en-US" w:eastAsia="zh-CN" w:bidi="ar-SA"/>
    </w:rPr>
  </w:style>
  <w:style w:type="character" w:customStyle="1" w:styleId="42">
    <w:name w:val="页眉 Char"/>
    <w:link w:val="18"/>
    <w:qFormat/>
    <w:uiPriority w:val="0"/>
    <w:rPr>
      <w:rFonts w:eastAsia="宋体"/>
      <w:kern w:val="2"/>
      <w:sz w:val="18"/>
      <w:lang w:val="en-US" w:eastAsia="zh-CN" w:bidi="ar-SA"/>
    </w:rPr>
  </w:style>
  <w:style w:type="character" w:customStyle="1" w:styleId="43">
    <w:name w:val="正文文本缩进 3 Char"/>
    <w:link w:val="23"/>
    <w:uiPriority w:val="0"/>
    <w:rPr>
      <w:kern w:val="2"/>
      <w:sz w:val="16"/>
      <w:szCs w:val="16"/>
    </w:rPr>
  </w:style>
  <w:style w:type="character" w:customStyle="1" w:styleId="44">
    <w:name w:val="批注主题 Char"/>
    <w:link w:val="28"/>
    <w:qFormat/>
    <w:uiPriority w:val="0"/>
    <w:rPr>
      <w:b/>
      <w:bCs/>
      <w:kern w:val="2"/>
      <w:sz w:val="21"/>
      <w:szCs w:val="24"/>
      <w:lang w:bidi="ar-SA"/>
    </w:rPr>
  </w:style>
  <w:style w:type="paragraph" w:customStyle="1" w:styleId="45">
    <w:name w:val="标题 5（有编号）（绿盟科技）"/>
    <w:basedOn w:val="1"/>
    <w:next w:val="46"/>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46">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7">
    <w:name w:val=" Char Char9"/>
    <w:qFormat/>
    <w:uiPriority w:val="0"/>
    <w:rPr>
      <w:kern w:val="2"/>
      <w:sz w:val="21"/>
    </w:rPr>
  </w:style>
  <w:style w:type="character" w:customStyle="1" w:styleId="48">
    <w:name w:val="GW-正文 Char"/>
    <w:link w:val="49"/>
    <w:qFormat/>
    <w:uiPriority w:val="0"/>
    <w:rPr>
      <w:rFonts w:eastAsia="仿宋_GB2312"/>
      <w:kern w:val="2"/>
      <w:sz w:val="24"/>
      <w:szCs w:val="24"/>
      <w:lang w:val="en-US" w:eastAsia="zh-CN" w:bidi="ar-SA"/>
    </w:rPr>
  </w:style>
  <w:style w:type="paragraph" w:customStyle="1" w:styleId="49">
    <w:name w:val="GW-正文"/>
    <w:basedOn w:val="1"/>
    <w:link w:val="48"/>
    <w:qFormat/>
    <w:uiPriority w:val="0"/>
    <w:pPr>
      <w:spacing w:line="360" w:lineRule="auto"/>
      <w:ind w:firstLine="200" w:firstLineChars="200"/>
    </w:pPr>
    <w:rPr>
      <w:rFonts w:eastAsia="仿宋_GB2312"/>
      <w:sz w:val="24"/>
    </w:rPr>
  </w:style>
  <w:style w:type="character" w:customStyle="1" w:styleId="50">
    <w:name w:val="批注文字 Char1"/>
    <w:qFormat/>
    <w:uiPriority w:val="0"/>
    <w:rPr>
      <w:kern w:val="2"/>
      <w:sz w:val="18"/>
      <w:lang w:bidi="ar-SA"/>
    </w:rPr>
  </w:style>
  <w:style w:type="character" w:customStyle="1" w:styleId="51">
    <w:name w:val="正文首行缩进两字符 Char Char"/>
    <w:link w:val="52"/>
    <w:qFormat/>
    <w:uiPriority w:val="0"/>
    <w:rPr>
      <w:kern w:val="2"/>
      <w:sz w:val="21"/>
      <w:szCs w:val="24"/>
    </w:rPr>
  </w:style>
  <w:style w:type="paragraph" w:customStyle="1" w:styleId="52">
    <w:name w:val="正文首行缩进两字符"/>
    <w:basedOn w:val="1"/>
    <w:link w:val="51"/>
    <w:qFormat/>
    <w:uiPriority w:val="0"/>
    <w:pPr>
      <w:spacing w:line="360" w:lineRule="auto"/>
      <w:ind w:firstLine="200" w:firstLineChars="200"/>
    </w:pPr>
  </w:style>
  <w:style w:type="character" w:customStyle="1" w:styleId="53">
    <w:name w:val="列出段落 Char"/>
    <w:link w:val="54"/>
    <w:uiPriority w:val="0"/>
    <w:rPr>
      <w:rFonts w:eastAsia="宋体"/>
      <w:kern w:val="2"/>
      <w:sz w:val="21"/>
      <w:szCs w:val="24"/>
      <w:lang w:val="en-US" w:eastAsia="zh-CN" w:bidi="ar-SA"/>
    </w:rPr>
  </w:style>
  <w:style w:type="paragraph" w:styleId="54">
    <w:name w:val="List Paragraph"/>
    <w:basedOn w:val="1"/>
    <w:link w:val="53"/>
    <w:qFormat/>
    <w:uiPriority w:val="0"/>
    <w:pPr>
      <w:ind w:firstLine="420" w:firstLineChars="200"/>
    </w:pPr>
  </w:style>
  <w:style w:type="character" w:customStyle="1" w:styleId="55">
    <w:name w:val="纯文本 Char1"/>
    <w:qFormat/>
    <w:uiPriority w:val="0"/>
    <w:rPr>
      <w:rFonts w:hint="eastAsia" w:ascii="宋体" w:hAnsi="Tms Rmn" w:eastAsia="宋体"/>
      <w:sz w:val="21"/>
      <w:lang w:val="en-US" w:eastAsia="zh-CN"/>
    </w:rPr>
  </w:style>
  <w:style w:type="character" w:customStyle="1" w:styleId="56">
    <w:name w:val="（符号）邀请函中一、"/>
    <w:qFormat/>
    <w:uiPriority w:val="0"/>
    <w:rPr>
      <w:rFonts w:ascii="黑体" w:hAnsi="黑体" w:eastAsia="黑体"/>
      <w:b/>
      <w:bCs/>
      <w:sz w:val="24"/>
    </w:rPr>
  </w:style>
  <w:style w:type="paragraph" w:customStyle="1" w:styleId="57">
    <w:name w:val="03、“注：”正文(加粗，首行缩进2字符)"/>
    <w:basedOn w:val="58"/>
    <w:qFormat/>
    <w:uiPriority w:val="0"/>
    <w:pPr>
      <w:tabs>
        <w:tab w:val="left" w:pos="0"/>
      </w:tabs>
      <w:ind w:firstLine="480" w:firstLineChars="200"/>
    </w:pPr>
    <w:rPr>
      <w:b/>
    </w:rPr>
  </w:style>
  <w:style w:type="paragraph" w:customStyle="1" w:styleId="58">
    <w:name w:val="01、普通正文"/>
    <w:basedOn w:val="1"/>
    <w:qFormat/>
    <w:uiPriority w:val="0"/>
    <w:pPr>
      <w:tabs>
        <w:tab w:val="left" w:pos="0"/>
      </w:tabs>
      <w:wordWrap w:val="0"/>
      <w:topLinePunct/>
    </w:pPr>
    <w:rPr>
      <w:snapToGrid w:val="0"/>
    </w:rPr>
  </w:style>
  <w:style w:type="paragraph" w:customStyle="1" w:styleId="5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0">
    <w:name w:val="msolistparagraph"/>
    <w:basedOn w:val="1"/>
    <w:qFormat/>
    <w:uiPriority w:val="0"/>
    <w:pPr>
      <w:ind w:firstLine="420" w:firstLineChars="200"/>
    </w:pPr>
    <w:rPr>
      <w:rFonts w:ascii="Calibri" w:hAnsi="Calibri" w:cs="Calibri"/>
      <w:szCs w:val="22"/>
    </w:rPr>
  </w:style>
  <w:style w:type="paragraph" w:customStyle="1" w:styleId="61">
    <w:name w:val="06、“1.”正文四级标题"/>
    <w:basedOn w:val="1"/>
    <w:qFormat/>
    <w:uiPriority w:val="0"/>
    <w:pPr>
      <w:numPr>
        <w:ilvl w:val="2"/>
        <w:numId w:val="2"/>
      </w:numPr>
      <w:tabs>
        <w:tab w:val="left" w:pos="0"/>
      </w:tabs>
      <w:wordWrap w:val="0"/>
      <w:topLinePunct/>
      <w:ind w:firstLine="803" w:firstLineChars="200"/>
    </w:pPr>
    <w:rPr>
      <w:snapToGrid w:val="0"/>
    </w:rPr>
  </w:style>
  <w:style w:type="paragraph" w:customStyle="1" w:styleId="62">
    <w:name w:val="样式 首行缩进:  2 字符"/>
    <w:basedOn w:val="1"/>
    <w:qFormat/>
    <w:uiPriority w:val="0"/>
    <w:pPr>
      <w:spacing w:line="400" w:lineRule="exact"/>
      <w:ind w:firstLine="200" w:firstLineChars="200"/>
    </w:pPr>
    <w:rPr>
      <w:rFonts w:cs="宋体"/>
      <w:sz w:val="24"/>
    </w:rPr>
  </w:style>
  <w:style w:type="paragraph" w:customStyle="1" w:styleId="63">
    <w:name w:val="表格"/>
    <w:basedOn w:val="1"/>
    <w:qFormat/>
    <w:uiPriority w:val="0"/>
    <w:pPr>
      <w:spacing w:line="400" w:lineRule="exact"/>
    </w:pPr>
    <w:rPr>
      <w:sz w:val="24"/>
    </w:rPr>
  </w:style>
  <w:style w:type="paragraph" w:customStyle="1" w:styleId="6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5">
    <w:name w:val="_Style 64"/>
    <w:basedOn w:val="3"/>
    <w:next w:val="1"/>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66">
    <w:name w:val="Char Char Char Char Char Char Char Char Char Char Char Char Char Char1 Char Char Char Char"/>
    <w:basedOn w:val="1"/>
    <w:qFormat/>
    <w:uiPriority w:val="0"/>
    <w:rPr>
      <w:szCs w:val="21"/>
    </w:rPr>
  </w:style>
  <w:style w:type="paragraph" w:customStyle="1" w:styleId="67">
    <w:name w:val="CD正文"/>
    <w:basedOn w:val="1"/>
    <w:qFormat/>
    <w:uiPriority w:val="99"/>
    <w:pPr>
      <w:spacing w:line="360" w:lineRule="auto"/>
      <w:ind w:firstLine="493"/>
    </w:pPr>
    <w:rPr>
      <w:sz w:val="30"/>
      <w:szCs w:val="30"/>
    </w:rPr>
  </w:style>
  <w:style w:type="paragraph" w:customStyle="1" w:styleId="68">
    <w:name w:val="段落正文"/>
    <w:basedOn w:val="1"/>
    <w:qFormat/>
    <w:uiPriority w:val="0"/>
    <w:pPr>
      <w:spacing w:beforeLines="50" w:line="360" w:lineRule="auto"/>
      <w:ind w:firstLine="200" w:firstLineChars="200"/>
    </w:pPr>
    <w:rPr>
      <w:spacing w:val="2"/>
      <w:sz w:val="24"/>
      <w:szCs w:val="20"/>
    </w:rPr>
  </w:style>
  <w:style w:type="paragraph" w:styleId="69">
    <w:name w:val="Quote"/>
    <w:basedOn w:val="1"/>
    <w:next w:val="1"/>
    <w:qFormat/>
    <w:uiPriority w:val="29"/>
    <w:rPr>
      <w:i/>
    </w:rPr>
  </w:style>
  <w:style w:type="paragraph" w:customStyle="1" w:styleId="70">
    <w:name w:val="WPSOffice手动目录 1"/>
    <w:qFormat/>
    <w:uiPriority w:val="0"/>
    <w:pPr>
      <w:ind w:leftChars="0"/>
    </w:pPr>
    <w:rPr>
      <w:rFonts w:ascii="Times New Roman" w:hAnsi="Times New Roman" w:eastAsia="宋体" w:cs="Times New Roman"/>
      <w:sz w:val="20"/>
      <w:szCs w:val="20"/>
    </w:rPr>
  </w:style>
  <w:style w:type="paragraph" w:customStyle="1" w:styleId="71">
    <w:name w:val="_Style 3"/>
    <w:basedOn w:val="3"/>
    <w:next w:val="1"/>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7</Pages>
  <Words>3588</Words>
  <Characters>3735</Characters>
  <Lines>270</Lines>
  <Paragraphs>76</Paragraphs>
  <TotalTime>20</TotalTime>
  <ScaleCrop>false</ScaleCrop>
  <LinksUpToDate>false</LinksUpToDate>
  <CharactersWithSpaces>4215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2017-10-28T08:50:00Z</dcterms:created>
  <dc:creator>吴正新</dc:creator>
  <cp:lastModifiedBy>若</cp:lastModifiedBy>
  <cp:lastPrinted>2025-04-07T02:39:00Z</cp:lastPrinted>
  <dcterms:modified xsi:type="dcterms:W3CDTF">2025-10-24T02:00:09Z</dcterms:modified>
  <dc:title>招标编号：xx政采招[xxxx] xxx号</dc:title>
  <cp:revision>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CB12649C78274140A47709FC1E15333F_13</vt:lpwstr>
  </property>
  <property fmtid="{D5CDD505-2E9C-101B-9397-08002B2CF9AE}" pid="4" name="KSOTemplateDocerSaveRecord">
    <vt:lpwstr>eyJoZGlkIjoiNTI3MTFmZjkyNDRmMGU0MzZkODcyYTc2NjM2ZDMwNmIiLCJ1c2VySWQiOiI0NDc1MjQwNjUifQ==</vt:lpwstr>
  </property>
</Properties>
</file>