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  <w:t>广汉市城乡建设发展有限公司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1152CD5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-SA"/>
        </w:rPr>
        <w:t>广汉市航天航空科技孵化产业园项目-科技孵化中心及科技实验基地二层公共区域改造项目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-SA"/>
        </w:rPr>
        <w:t>设计单位</w:t>
      </w:r>
      <w:r>
        <w:rPr>
          <w:rFonts w:hint="eastAsia" w:ascii="宋体" w:hAnsi="宋体" w:cs="宋体"/>
          <w:kern w:val="2"/>
          <w:sz w:val="32"/>
          <w:szCs w:val="32"/>
          <w:u w:val="none"/>
          <w:vertAlign w:val="baseli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-SA"/>
        </w:rPr>
        <w:t>设计单位</w:t>
      </w:r>
      <w:r>
        <w:rPr>
          <w:rFonts w:hint="eastAsia" w:ascii="宋体" w:hAnsi="宋体" w:cs="宋体"/>
          <w:kern w:val="2"/>
          <w:sz w:val="32"/>
          <w:szCs w:val="32"/>
          <w:u w:val="none"/>
          <w:vertAlign w:val="baseline"/>
          <w:lang w:val="en-US" w:eastAsia="zh-CN" w:bidi="ar-SA"/>
        </w:rPr>
        <w:t>服务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  <w:bookmarkStart w:id="1" w:name="_GoBack"/>
      <w:bookmarkEnd w:id="1"/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B3A4336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182</Characters>
  <Lines>0</Lines>
  <Paragraphs>0</Paragraphs>
  <TotalTime>1</TotalTime>
  <ScaleCrop>false</ScaleCrop>
  <LinksUpToDate>false</LinksUpToDate>
  <CharactersWithSpaces>241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2025-10-24T01:56:26Z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