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601" w:type="dxa"/>
        <w:tblLook w:val="04A0"/>
      </w:tblPr>
      <w:tblGrid>
        <w:gridCol w:w="834"/>
        <w:gridCol w:w="646"/>
        <w:gridCol w:w="732"/>
        <w:gridCol w:w="323"/>
        <w:gridCol w:w="1734"/>
        <w:gridCol w:w="723"/>
        <w:gridCol w:w="308"/>
        <w:gridCol w:w="741"/>
        <w:gridCol w:w="235"/>
        <w:gridCol w:w="816"/>
        <w:gridCol w:w="1056"/>
        <w:gridCol w:w="362"/>
        <w:gridCol w:w="694"/>
        <w:gridCol w:w="436"/>
      </w:tblGrid>
      <w:tr w:rsidR="00696FE4" w:rsidRPr="000E5F86" w:rsidTr="00953DEC">
        <w:trPr>
          <w:trHeight w:val="624"/>
        </w:trPr>
        <w:tc>
          <w:tcPr>
            <w:tcW w:w="964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32"/>
                <w:szCs w:val="32"/>
                <w:lang w:eastAsia="zh-CN"/>
              </w:rPr>
            </w:pPr>
            <w:bookmarkStart w:id="0" w:name="_Hlk209533815"/>
            <w:r w:rsidRPr="000E5F86">
              <w:rPr>
                <w:rFonts w:ascii="宋体" w:eastAsia="宋体" w:hAnsi="宋体" w:cs="宋体" w:hint="eastAsia"/>
                <w:b/>
                <w:bCs/>
                <w:snapToGrid/>
                <w:sz w:val="32"/>
                <w:szCs w:val="32"/>
                <w:lang w:eastAsia="zh-CN"/>
              </w:rPr>
              <w:t>广汉市广鑫投资发展有限公司搬</w:t>
            </w:r>
            <w:r w:rsidR="004A7CF3">
              <w:rPr>
                <w:rFonts w:ascii="宋体" w:eastAsia="宋体" w:hAnsi="宋体" w:cs="宋体" w:hint="eastAsia"/>
                <w:b/>
                <w:bCs/>
                <w:snapToGrid/>
                <w:sz w:val="32"/>
                <w:szCs w:val="32"/>
                <w:lang w:eastAsia="zh-CN"/>
              </w:rPr>
              <w:t>运</w:t>
            </w:r>
            <w:r w:rsidRPr="000E5F86">
              <w:rPr>
                <w:rFonts w:ascii="宋体" w:eastAsia="宋体" w:hAnsi="宋体" w:cs="宋体" w:hint="eastAsia"/>
                <w:b/>
                <w:bCs/>
                <w:snapToGrid/>
                <w:sz w:val="32"/>
                <w:szCs w:val="32"/>
                <w:lang w:eastAsia="zh-CN"/>
              </w:rPr>
              <w:t>物品</w:t>
            </w:r>
            <w:r>
              <w:rPr>
                <w:rFonts w:ascii="宋体" w:eastAsia="宋体" w:hAnsi="宋体" w:cs="宋体" w:hint="eastAsia"/>
                <w:b/>
                <w:bCs/>
                <w:snapToGrid/>
                <w:sz w:val="32"/>
                <w:szCs w:val="32"/>
                <w:lang w:eastAsia="zh-CN"/>
              </w:rPr>
              <w:t>清单</w:t>
            </w:r>
            <w:r w:rsidRPr="000E5F86">
              <w:rPr>
                <w:rFonts w:ascii="宋体" w:eastAsia="宋体" w:hAnsi="宋体" w:cs="宋体" w:hint="eastAsia"/>
                <w:b/>
                <w:bCs/>
                <w:snapToGrid/>
                <w:sz w:val="32"/>
                <w:szCs w:val="32"/>
                <w:lang w:eastAsia="zh-CN"/>
              </w:rPr>
              <w:br/>
              <w:t xml:space="preserve"> </w:t>
            </w:r>
          </w:p>
        </w:tc>
      </w:tr>
      <w:tr w:rsidR="00696FE4" w:rsidRPr="000E5F86" w:rsidTr="00953DEC">
        <w:trPr>
          <w:trHeight w:val="624"/>
        </w:trPr>
        <w:tc>
          <w:tcPr>
            <w:tcW w:w="964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b/>
                <w:bCs/>
                <w:snapToGrid/>
                <w:sz w:val="32"/>
                <w:szCs w:val="32"/>
                <w:lang w:eastAsia="zh-CN"/>
              </w:rPr>
            </w:pPr>
          </w:p>
        </w:tc>
      </w:tr>
      <w:tr w:rsidR="00696FE4" w:rsidRPr="000E5F86" w:rsidTr="00953DEC">
        <w:trPr>
          <w:trHeight w:val="30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序号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货物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规格型号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单位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数量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图片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现所在位置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是否</w:t>
            </w: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br/>
              <w:t>正常使用</w:t>
            </w:r>
          </w:p>
        </w:tc>
      </w:tr>
      <w:tr w:rsidR="00696FE4" w:rsidRPr="000E5F86" w:rsidTr="00953DEC">
        <w:trPr>
          <w:trHeight w:val="27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名称</w:t>
            </w: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1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</w:p>
        </w:tc>
      </w:tr>
      <w:tr w:rsidR="00696FE4" w:rsidRPr="000E5F86" w:rsidTr="00953DEC">
        <w:trPr>
          <w:trHeight w:val="6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8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8号办公楼</w:t>
            </w:r>
          </w:p>
        </w:tc>
      </w:tr>
      <w:tr w:rsidR="00696FE4" w:rsidRPr="000E5F86" w:rsidTr="00953DEC">
        <w:trPr>
          <w:trHeight w:val="6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2.4×1.15×0.76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2.72×2×0.4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219办公室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会议桌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2×1×0.75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218办公室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会议椅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218办公室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鱼缸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1.2×1.6×0.4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218办公室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小圆桌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0.6×0.6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218阳台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218阳台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小盆景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0.8×1.4×0.35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218门口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217接待室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217接待室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217接待室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2×1.05×0.75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19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1.8×2×0.4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0.6×0.6×0.45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长茶几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1.2×0.6×0.45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0.9×0.9×0.45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2×1.05×0.75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1.8×2×0.4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0.6×0.6×0.45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长茶几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1.2×0.6×0.45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0.9×0.9×0.45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215接待室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41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1.8×0.95×0.75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1.8×2×0.4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214办公室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1.8×0.95×0.75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1.8×2×0.4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1.8×0.95×0.75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1.8×2×0.4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0.6×0.6×0.45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0.9×0.9×0.45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63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1.6×0.85×0.75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1.4×2×0.4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保险柜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211办公室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1.45×1.22×1.1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2.8×1.22×1.1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2.9×1.22×1.1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条柜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1.8×0.78×0.6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条柜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0.9×0.78×0.6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半截档案柜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0.85×0.9×0.6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长茶几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1.2×0.6×0.6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0.8×0.8×0.4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冰吧机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保险柜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85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扫描仪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210综合办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0.85×2.2×0.4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会议桌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5.2×1.8×0.77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会议椅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书柜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2.4×1.5×0.4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0.8×0.8×0.4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电视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2.2×2.2×0.8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消毒柜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0.58×1.45×0.46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音响柜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0.6×1×0.6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饮水机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投影仪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空气净化器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二楼会议室小间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二楼会议室小间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二楼会议室小间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小冰箱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0.5×0.85×0.5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风扇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冰吧机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107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空调机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饮水机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二楼会议室档案室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小圆桌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圆桌椅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1.2×0.8×0.4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大打印机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风扇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2.9×1.25×1.1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2.9×1.25×1.1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1.45×1.25×1.1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矮柜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扫描仪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101项目部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0.85×2.2×0.4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一楼档案室（前台背后）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一楼档案室（前台背后）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双人办公桌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1.6×1.2×0.75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128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1.2×0.6×0.45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102纪检监察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2.9×1.25×1.1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1.6×0.8×0.75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临时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1.6×0.6×0.75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103风控审计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2.9×1.25×1.1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1.4×1.4×0.75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临时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扫描仪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149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104金融部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150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2.9×1.25×1.1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4人位/组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151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双人办公桌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1.6×1.2×0.75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152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153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扫描仪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154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155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156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157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158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碎纸机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105产业投资部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159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小圆桌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小圆椅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大打印机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饮水机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79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一楼档案室（楼梯间）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大会议桌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4.8×1.8×0.75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会议椅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班前椅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169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0.9×1.9×0.45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170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半截密码柜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0.9×0.9×0.45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171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小茶柜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0.8×0.8×0.4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172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消毒柜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0.5×1.4×0.4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173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电视机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174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投影仪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套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一楼会议室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175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保安室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176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钢架床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2×0.9×1.8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保安室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177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网线机柜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0.6×1.8×0.6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保安室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178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0.8×1.8×0.4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保安室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179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风扇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保安室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小条桌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1.2×0.45×0.75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水牌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一楼门厅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一楼门厅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单人沙发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一楼门厅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学习强国机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0.9×2.3×0.75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一楼门厅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9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6号办公楼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4.3×1.25×1.1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4.3×1.25×1.1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189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碎纸机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190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扫描仪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191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大小各1个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192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饮水机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193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边柜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1.1×1.2×0.5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194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4.3×1.25×1.1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195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4.3×1.25×1.1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196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197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大小各1个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198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碎纸机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199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一楼大厅工程部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钢架柜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2.1×1.6×0.6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阳光房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阳光房   原达鑫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拆散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单面办公桌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阳光房   原达鑫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拆散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0.8×1.8×0.4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阳光房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密码柜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0.9×1.9×0.45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阳光房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阳光房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2.9×1.25×1.1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1.4×1.25×1.1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小边柜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1.2×0.6×0.45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209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2.1×1.6×0.6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扫描仪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101汇鑫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1.6×0.8×0.75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214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2.1×1.6×0.6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102汇鑫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1.4×1..25×1.1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密码柜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0.9×1.9×0.45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0.8×1.8×0.4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档案箱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若干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103汇鑫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双面办公桌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1.6×1.25×0.75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0.8×1.8×0.4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104汇鑫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229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单面办公桌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1.6×0.8×0.75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230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231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小条桌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1×0.5×0.75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232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小书柜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0.5×1.2×0.25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233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0.8×1.8×0.4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234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235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1.2×0.6×0.45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236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237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238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105工程部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239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展架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1.3×2×0.4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 达鑫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电视机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2.2×1.25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 汇鑫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洽谈桌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洽谈椅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消毒柜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饮水机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一楼公区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网络机柜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0.6×1.2×0.6+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保安室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0.8×1.8×0.4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保安室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沙发床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保安室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249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保安室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250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楼梯储物间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251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宣传册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箱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楼梯储物间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252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会议桌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2.8×1.2×0.75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二楼小会议室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253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会议椅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把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二楼小会议室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254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0.8×0.8×0.4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二楼小会议室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255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投影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套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二楼小会议室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256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二楼小会议室悦弘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257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饮水机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二楼小会议室悦弘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258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三人沙发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259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二楼公区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大打印机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二楼公区悦弘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储物室悦弘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钢架柜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2×2×0.6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二楼档案室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0.85×2.2×0.4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二楼档案室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2.9×1.25×1.1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边柜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1×1.2×0.5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0.6×0.6×0.45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269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211悦弘文旅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双面办公桌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1.6×1.2×0.75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0.85×2.2×0.4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1.45×0.6×1.1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212悦弘文旅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2.9×1.25×1.1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4人位/组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单人工位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1.45×0.6×1.1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279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0.6×0.6×0.45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280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茶吧机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小打印机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工位椅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213悦弘文旅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主席台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8×0.8×0.7（总长度）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二楼大会议室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主席椅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二楼大会议室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会议椅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二楼大会议室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小茶柜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二楼大会议室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电视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二楼大会议室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289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班前椅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单人沙发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茶几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1.2×0.6×0.45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音响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0.55×0.65×0.55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组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条桌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1.55×0.65×0.45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小条桌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话筒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移动话筒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音控室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餐桌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餐椅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299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椅子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饮水机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301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餐柜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lastRenderedPageBreak/>
              <w:t>302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食材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若干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303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餐具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若干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304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档案柜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305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货架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台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306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双门消毒柜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lang w:eastAsia="zh-CN"/>
              </w:rPr>
              <w:t>307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lang w:eastAsia="zh-CN"/>
              </w:rPr>
              <w:t>台秤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lang w:eastAsia="zh-CN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lang w:eastAsia="zh-CN"/>
              </w:rPr>
              <w:t>308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/>
                <w:snapToGrid/>
                <w:lang w:eastAsia="zh-CN"/>
              </w:rPr>
              <w:t>灭火器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个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/>
                <w:snapToGrid/>
                <w:lang w:eastAsia="zh-CN"/>
              </w:rPr>
              <w:t>若干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lang w:eastAsia="zh-CN"/>
              </w:rPr>
              <w:t>6、8号楼及</w:t>
            </w: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食堂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tr w:rsidR="00696FE4" w:rsidRPr="000E5F86" w:rsidTr="00953DEC">
        <w:trPr>
          <w:trHeight w:val="619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30</w:t>
            </w:r>
            <w:r>
              <w:rPr>
                <w:rFonts w:ascii="宋体" w:eastAsia="宋体" w:hAnsi="宋体" w:cs="宋体" w:hint="eastAsia"/>
                <w:snapToGrid/>
                <w:lang w:eastAsia="zh-CN"/>
              </w:rPr>
              <w:t>9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/>
                <w:snapToGrid/>
                <w:lang w:eastAsia="zh-CN"/>
              </w:rPr>
              <w:t>零星、小件物品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>若干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lang w:eastAsia="zh-CN"/>
              </w:rPr>
              <w:t>6、8号楼及食堂</w:t>
            </w:r>
            <w:r w:rsidRPr="000E5F86">
              <w:rPr>
                <w:rFonts w:ascii="宋体" w:eastAsia="宋体" w:hAnsi="宋体" w:cs="宋体" w:hint="eastAsia"/>
                <w:snapToGrid/>
                <w:lang w:eastAsia="zh-CN"/>
              </w:rPr>
              <w:t xml:space="preserve">　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  <w:r w:rsidRPr="000E5F86">
              <w:rPr>
                <w:rFonts w:ascii="宋体" w:eastAsia="宋体" w:hAnsi="宋体" w:cs="宋体" w:hint="eastAsia"/>
                <w:snapToGrid/>
                <w:sz w:val="22"/>
                <w:szCs w:val="22"/>
                <w:lang w:eastAsia="zh-CN"/>
              </w:rPr>
              <w:t>是</w:t>
            </w:r>
          </w:p>
        </w:tc>
      </w:tr>
      <w:bookmarkEnd w:id="0"/>
      <w:tr w:rsidR="00696FE4" w:rsidRPr="000E5F86" w:rsidTr="00953DEC">
        <w:trPr>
          <w:trHeight w:val="63"/>
        </w:trPr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FE4" w:rsidRDefault="00696FE4" w:rsidP="00953DE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lang w:eastAsia="zh-C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FE4" w:rsidRPr="000E5F86" w:rsidRDefault="00696FE4" w:rsidP="00953D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  <w:lang w:eastAsia="zh-CN"/>
              </w:rPr>
            </w:pPr>
          </w:p>
        </w:tc>
      </w:tr>
    </w:tbl>
    <w:p w:rsidR="00696FE4" w:rsidRDefault="00696FE4" w:rsidP="00696FE4">
      <w:pPr>
        <w:jc w:val="both"/>
        <w:rPr>
          <w:rFonts w:ascii="宋体" w:eastAsia="宋体" w:hAnsi="宋体" w:cs="宋体"/>
          <w:color w:val="000000" w:themeColor="text1"/>
          <w:sz w:val="24"/>
          <w:szCs w:val="24"/>
          <w:lang w:eastAsia="zh-CN"/>
        </w:rPr>
      </w:pPr>
    </w:p>
    <w:p w:rsidR="00EB0413" w:rsidRDefault="00EB0413"/>
    <w:sectPr w:rsidR="00EB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413" w:rsidRDefault="00EB0413" w:rsidP="00696FE4">
      <w:r>
        <w:separator/>
      </w:r>
    </w:p>
  </w:endnote>
  <w:endnote w:type="continuationSeparator" w:id="1">
    <w:p w:rsidR="00EB0413" w:rsidRDefault="00EB0413" w:rsidP="0069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à.ā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413" w:rsidRDefault="00EB0413" w:rsidP="00696FE4">
      <w:r>
        <w:separator/>
      </w:r>
    </w:p>
  </w:footnote>
  <w:footnote w:type="continuationSeparator" w:id="1">
    <w:p w:rsidR="00EB0413" w:rsidRDefault="00EB0413" w:rsidP="00696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A78B"/>
    <w:multiLevelType w:val="singleLevel"/>
    <w:tmpl w:val="198FA78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FE4"/>
    <w:rsid w:val="004A7CF3"/>
    <w:rsid w:val="00696FE4"/>
    <w:rsid w:val="00EB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">
    <w:name w:val="heading 2"/>
    <w:basedOn w:val="a"/>
    <w:next w:val="a"/>
    <w:link w:val="2Char"/>
    <w:qFormat/>
    <w:rsid w:val="00696FE4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6F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6FE4"/>
    <w:rPr>
      <w:sz w:val="18"/>
      <w:szCs w:val="18"/>
    </w:rPr>
  </w:style>
  <w:style w:type="paragraph" w:styleId="a4">
    <w:name w:val="footer"/>
    <w:basedOn w:val="a"/>
    <w:link w:val="Char0"/>
    <w:unhideWhenUsed/>
    <w:rsid w:val="00696F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6FE4"/>
    <w:rPr>
      <w:sz w:val="18"/>
      <w:szCs w:val="18"/>
    </w:rPr>
  </w:style>
  <w:style w:type="character" w:customStyle="1" w:styleId="2Char">
    <w:name w:val="标题 2 Char"/>
    <w:basedOn w:val="a0"/>
    <w:link w:val="2"/>
    <w:rsid w:val="00696FE4"/>
    <w:rPr>
      <w:rFonts w:ascii="Arial" w:eastAsia="黑体" w:hAnsi="Arial" w:cs="Arial"/>
      <w:b/>
      <w:bCs/>
      <w:snapToGrid w:val="0"/>
      <w:color w:val="000000"/>
      <w:kern w:val="0"/>
      <w:sz w:val="32"/>
      <w:szCs w:val="32"/>
      <w:lang w:eastAsia="en-US"/>
    </w:rPr>
  </w:style>
  <w:style w:type="paragraph" w:styleId="a5">
    <w:name w:val="Body Text"/>
    <w:basedOn w:val="a"/>
    <w:link w:val="Char1"/>
    <w:semiHidden/>
    <w:qFormat/>
    <w:rsid w:val="00696FE4"/>
    <w:rPr>
      <w:rFonts w:ascii="宋体" w:eastAsia="宋体" w:hAnsi="宋体" w:cs="宋体"/>
      <w:sz w:val="31"/>
      <w:szCs w:val="31"/>
    </w:rPr>
  </w:style>
  <w:style w:type="character" w:customStyle="1" w:styleId="Char1">
    <w:name w:val="正文文本 Char"/>
    <w:basedOn w:val="a0"/>
    <w:link w:val="a5"/>
    <w:semiHidden/>
    <w:rsid w:val="00696FE4"/>
    <w:rPr>
      <w:rFonts w:ascii="宋体" w:eastAsia="宋体" w:hAnsi="宋体" w:cs="宋体"/>
      <w:snapToGrid w:val="0"/>
      <w:color w:val="000000"/>
      <w:kern w:val="0"/>
      <w:sz w:val="31"/>
      <w:szCs w:val="31"/>
      <w:lang w:eastAsia="en-US"/>
    </w:rPr>
  </w:style>
  <w:style w:type="paragraph" w:styleId="a6">
    <w:name w:val="Body Text Indent"/>
    <w:basedOn w:val="a"/>
    <w:link w:val="Char2"/>
    <w:qFormat/>
    <w:rsid w:val="00696FE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rsid w:val="00696FE4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0">
    <w:name w:val="Body Text First Indent 2"/>
    <w:basedOn w:val="a6"/>
    <w:link w:val="2Char0"/>
    <w:qFormat/>
    <w:rsid w:val="00696FE4"/>
    <w:pPr>
      <w:ind w:firstLineChars="200" w:firstLine="420"/>
    </w:pPr>
    <w:rPr>
      <w:rFonts w:ascii="Calibri" w:hAnsi="Calibri"/>
    </w:rPr>
  </w:style>
  <w:style w:type="character" w:customStyle="1" w:styleId="2Char0">
    <w:name w:val="正文首行缩进 2 Char"/>
    <w:basedOn w:val="Char2"/>
    <w:link w:val="20"/>
    <w:rsid w:val="00696FE4"/>
    <w:rPr>
      <w:rFonts w:ascii="Calibri" w:hAnsi="Calibri"/>
    </w:rPr>
  </w:style>
  <w:style w:type="paragraph" w:customStyle="1" w:styleId="Default">
    <w:name w:val="Default"/>
    <w:next w:val="a"/>
    <w:qFormat/>
    <w:rsid w:val="00696FE4"/>
    <w:pPr>
      <w:widowControl w:val="0"/>
      <w:autoSpaceDE w:val="0"/>
      <w:autoSpaceDN w:val="0"/>
      <w:adjustRightInd w:val="0"/>
    </w:pPr>
    <w:rPr>
      <w:rFonts w:ascii="楷体à.ā" w:eastAsia="楷体à.ā" w:hAnsi="Times New Roman" w:cs="Times New Roman"/>
      <w:color w:val="000000"/>
      <w:kern w:val="0"/>
      <w:sz w:val="24"/>
    </w:rPr>
  </w:style>
  <w:style w:type="character" w:styleId="a7">
    <w:name w:val="Hyperlink"/>
    <w:basedOn w:val="a0"/>
    <w:uiPriority w:val="99"/>
    <w:unhideWhenUsed/>
    <w:rsid w:val="00696FE4"/>
    <w:rPr>
      <w:color w:val="0026E5"/>
      <w:u w:val="single"/>
    </w:rPr>
  </w:style>
  <w:style w:type="character" w:styleId="a8">
    <w:name w:val="FollowedHyperlink"/>
    <w:basedOn w:val="a0"/>
    <w:uiPriority w:val="99"/>
    <w:unhideWhenUsed/>
    <w:rsid w:val="00696FE4"/>
    <w:rPr>
      <w:color w:val="7E1FAD"/>
      <w:u w:val="single"/>
    </w:rPr>
  </w:style>
  <w:style w:type="paragraph" w:customStyle="1" w:styleId="font5">
    <w:name w:val="font5"/>
    <w:basedOn w:val="a"/>
    <w:rsid w:val="00696FE4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lang w:eastAsia="zh-CN"/>
    </w:rPr>
  </w:style>
  <w:style w:type="paragraph" w:customStyle="1" w:styleId="font6">
    <w:name w:val="font6"/>
    <w:basedOn w:val="a"/>
    <w:rsid w:val="00696FE4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lang w:eastAsia="zh-CN"/>
    </w:rPr>
  </w:style>
  <w:style w:type="paragraph" w:customStyle="1" w:styleId="font7">
    <w:name w:val="font7"/>
    <w:basedOn w:val="a"/>
    <w:rsid w:val="00696FE4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18"/>
      <w:szCs w:val="18"/>
      <w:lang w:eastAsia="zh-CN"/>
    </w:rPr>
  </w:style>
  <w:style w:type="paragraph" w:customStyle="1" w:styleId="xl65">
    <w:name w:val="xl65"/>
    <w:basedOn w:val="a"/>
    <w:rsid w:val="00696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lang w:eastAsia="zh-CN"/>
    </w:rPr>
  </w:style>
  <w:style w:type="paragraph" w:customStyle="1" w:styleId="xl66">
    <w:name w:val="xl66"/>
    <w:basedOn w:val="a"/>
    <w:rsid w:val="00696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color w:val="auto"/>
      <w:lang w:eastAsia="zh-CN"/>
    </w:rPr>
  </w:style>
  <w:style w:type="paragraph" w:customStyle="1" w:styleId="xl67">
    <w:name w:val="xl67"/>
    <w:basedOn w:val="a"/>
    <w:rsid w:val="00696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68">
    <w:name w:val="xl68"/>
    <w:basedOn w:val="a"/>
    <w:rsid w:val="00696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paragraph" w:customStyle="1" w:styleId="xl69">
    <w:name w:val="xl69"/>
    <w:basedOn w:val="a"/>
    <w:rsid w:val="00696FE4"/>
    <w:pPr>
      <w:pBdr>
        <w:left w:val="single" w:sz="4" w:space="0" w:color="auto"/>
        <w:right w:val="single" w:sz="4" w:space="0" w:color="auto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lang w:eastAsia="zh-CN"/>
    </w:rPr>
  </w:style>
  <w:style w:type="paragraph" w:customStyle="1" w:styleId="xl70">
    <w:name w:val="xl70"/>
    <w:basedOn w:val="a"/>
    <w:rsid w:val="00696FE4"/>
    <w:pPr>
      <w:pBdr>
        <w:top w:val="single" w:sz="4" w:space="0" w:color="auto"/>
        <w:left w:val="single" w:sz="4" w:space="0" w:color="auto"/>
        <w:bottom w:val="single" w:sz="4" w:space="0" w:color="auto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lang w:eastAsia="zh-CN"/>
    </w:rPr>
  </w:style>
  <w:style w:type="paragraph" w:customStyle="1" w:styleId="xl71">
    <w:name w:val="xl71"/>
    <w:basedOn w:val="a"/>
    <w:rsid w:val="00696FE4"/>
    <w:pPr>
      <w:pBdr>
        <w:top w:val="single" w:sz="4" w:space="0" w:color="auto"/>
        <w:bottom w:val="single" w:sz="4" w:space="0" w:color="auto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lang w:eastAsia="zh-CN"/>
    </w:rPr>
  </w:style>
  <w:style w:type="paragraph" w:customStyle="1" w:styleId="xl72">
    <w:name w:val="xl72"/>
    <w:basedOn w:val="a"/>
    <w:rsid w:val="00696FE4"/>
    <w:pPr>
      <w:pBdr>
        <w:top w:val="single" w:sz="4" w:space="0" w:color="auto"/>
        <w:bottom w:val="single" w:sz="4" w:space="0" w:color="auto"/>
        <w:right w:val="single" w:sz="4" w:space="0" w:color="auto"/>
      </w:pBd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snapToGrid/>
      <w:lang w:eastAsia="zh-CN"/>
    </w:rPr>
  </w:style>
  <w:style w:type="paragraph" w:customStyle="1" w:styleId="xl73">
    <w:name w:val="xl73"/>
    <w:basedOn w:val="a"/>
    <w:rsid w:val="00696FE4"/>
    <w:pP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b/>
      <w:bCs/>
      <w:snapToGrid/>
      <w:color w:val="auto"/>
      <w:sz w:val="32"/>
      <w:szCs w:val="32"/>
      <w:lang w:eastAsia="zh-CN"/>
    </w:rPr>
  </w:style>
  <w:style w:type="paragraph" w:customStyle="1" w:styleId="xl74">
    <w:name w:val="xl74"/>
    <w:basedOn w:val="a"/>
    <w:rsid w:val="00696FE4"/>
    <w:pPr>
      <w:kinsoku/>
      <w:autoSpaceDE/>
      <w:autoSpaceDN/>
      <w:adjustRightInd/>
      <w:snapToGrid/>
      <w:spacing w:before="100" w:beforeAutospacing="1" w:after="100" w:afterAutospacing="1"/>
      <w:jc w:val="center"/>
      <w:textAlignment w:val="auto"/>
    </w:pPr>
    <w:rPr>
      <w:rFonts w:ascii="宋体" w:eastAsia="宋体" w:hAnsi="宋体" w:cs="宋体"/>
      <w:b/>
      <w:bCs/>
      <w:snapToGrid/>
      <w:color w:val="auto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2066</Words>
  <Characters>11780</Characters>
  <Application>Microsoft Office Word</Application>
  <DocSecurity>0</DocSecurity>
  <Lines>98</Lines>
  <Paragraphs>27</Paragraphs>
  <ScaleCrop>false</ScaleCrop>
  <Company/>
  <LinksUpToDate>false</LinksUpToDate>
  <CharactersWithSpaces>13819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2025-09-23T07:33:00Z</dcterms:created>
  <dcterms:modified xsi:type="dcterms:W3CDTF">2025-09-23T07:34:00Z</dcterms:modified>
</cp:coreProperties>
</file>