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4594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599D8B3D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318F95E6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32D498FB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-SA"/>
        </w:rPr>
        <w:t>广汉兴鑫水务有限责任公司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：</w:t>
      </w:r>
    </w:p>
    <w:p w14:paraId="6ADD5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于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广汉市区域污水处理能力提升-第一污水处理厂提质增效工程水土保持设施竣工验收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项目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，结合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水土保持设施竣工验收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7C4DFFE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663A5CD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59B79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792E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37316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C5CE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FA4D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8CDC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BF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36899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16D4FF7"/>
    <w:rsid w:val="13D84274"/>
    <w:rsid w:val="14643D5A"/>
    <w:rsid w:val="18BE612E"/>
    <w:rsid w:val="190B7DA8"/>
    <w:rsid w:val="19E716B5"/>
    <w:rsid w:val="1B1B2662"/>
    <w:rsid w:val="21E871A1"/>
    <w:rsid w:val="233B2890"/>
    <w:rsid w:val="261B15C4"/>
    <w:rsid w:val="273D4D07"/>
    <w:rsid w:val="2B4A73A8"/>
    <w:rsid w:val="2D7050C6"/>
    <w:rsid w:val="31894225"/>
    <w:rsid w:val="331748E6"/>
    <w:rsid w:val="348B5ED6"/>
    <w:rsid w:val="35FC1151"/>
    <w:rsid w:val="364F7F6E"/>
    <w:rsid w:val="37DC4063"/>
    <w:rsid w:val="37E204AC"/>
    <w:rsid w:val="39161217"/>
    <w:rsid w:val="399A3E20"/>
    <w:rsid w:val="3B326BC2"/>
    <w:rsid w:val="3CD279E2"/>
    <w:rsid w:val="45F70AD0"/>
    <w:rsid w:val="4687522D"/>
    <w:rsid w:val="485463A2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A2D4A00"/>
    <w:rsid w:val="5AAB269B"/>
    <w:rsid w:val="5F335DCF"/>
    <w:rsid w:val="5FE60F35"/>
    <w:rsid w:val="606D72D0"/>
    <w:rsid w:val="66ED29C9"/>
    <w:rsid w:val="6780351C"/>
    <w:rsid w:val="6A1D206E"/>
    <w:rsid w:val="6C0974C5"/>
    <w:rsid w:val="6C273C38"/>
    <w:rsid w:val="6D6F6D96"/>
    <w:rsid w:val="6E5043D1"/>
    <w:rsid w:val="72F92D5E"/>
    <w:rsid w:val="747A037B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206</Characters>
  <Lines>0</Lines>
  <Paragraphs>0</Paragraphs>
  <TotalTime>0</TotalTime>
  <ScaleCrop>false</ScaleCrop>
  <LinksUpToDate>false</LinksUpToDate>
  <CharactersWithSpaces>265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2025-09-02T01:34:33Z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9FB8C0B821594682A868FC437AA6307B_13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