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B9DC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270131F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0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26A1F5C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2C276464">
      <w:pPr>
        <w:pStyle w:val="3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悦弘文旅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51814A13">
      <w:pPr>
        <w:pStyle w:val="3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firstLine="624" w:firstLineChars="200"/>
        <w:textAlignment w:val="baseline"/>
        <w:rPr>
          <w:rFonts w:hint="default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三星堆青铜火锅店数字化运营管理系统及配套硬件设备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tbl>
      <w:tblPr>
        <w:tblStyle w:val="5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35"/>
        <w:gridCol w:w="3916"/>
        <w:gridCol w:w="450"/>
        <w:gridCol w:w="634"/>
        <w:gridCol w:w="766"/>
        <w:gridCol w:w="767"/>
        <w:gridCol w:w="685"/>
      </w:tblGrid>
      <w:tr w14:paraId="49C0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2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382E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数字化运营管理系统及配套硬件设备报价清单</w:t>
            </w:r>
          </w:p>
        </w:tc>
      </w:tr>
      <w:tr w14:paraId="725D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91B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预定系统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8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试用于中餐的预定，可打印预订单预定报表、可与微信打通，配合来电通设备显示客户信息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5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收银管理系统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开台、换台、移菜、退菜、清台、并账、封账、锁台、解锁、赠送、催菜等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54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7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厨房划菜系统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根据档口设计，分单打印，厨房总单、制作单、退菜、移菜单，条码划单,KDS划单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CF4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A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会员管理及营销系统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4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会员等级、充值赠送、积分、积分兑换、精准营销管理、消费历史查询、购买商品查询、短信、生日自动推送管理、微信会员与实体会员打通等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A92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5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手机端远程数据监控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营业情况实时推送服务、营业概况查询、销售分类报表查询、异常监控、手机支付、舆情监控、营销活动处理、成本分析、手机远程控制权限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712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9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报表管理系统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D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报表、商品报损报表、会员消费报表、商品销售报表、退菜分析表、班次审计表、门店营业趋势分析、分类统计图表、营业额支付方式统计表、数据分析平台、商品销售统计表、品项分类消费统计、品项折扣报表、会员充值明细表、会员储值汇总表、会员余额对账表、积分使用核对表、会员消费历史对账表、签单还款报表、会员消费频次表、会员消费占比图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D3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F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移动点餐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扫码点餐 顾客使用微信扫码自助点餐、结算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平板点餐系统 安卓和IOS系统都支持，不限数量，通过平板进行点餐、手机APP点菜 支持安卓，不限数量，服务员手机APP点菜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AC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库存管理系统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库存管理、采购管理、领料调拨、定价盘点、成本核算，支持后极端采购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7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外卖管理系统对接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E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饿了么外卖、美团外卖、美团口碑验券设置、抖音验券、新美大智慧餐厅、口碑设置、微信外卖配送费、第三方配送设置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项*年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5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收银机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B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单屏 I5/8G/64G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5D4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6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热敏打印机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80mm小票，热敏，U口/串口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D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小票打印纸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4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80*60热敏打印纸，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1箱100卷</w:t>
            </w:r>
          </w:p>
        </w:tc>
      </w:tr>
      <w:tr w14:paraId="2639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扫码盒子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微信、支付宝收款使用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51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6E6C72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45C091D1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44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成本费、人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工费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税费、利润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运输费、安装服务费、培训费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为完成本项目约定的所有费用。</w:t>
      </w:r>
    </w:p>
    <w:p w14:paraId="18E0539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48A459E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C7F654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78BB188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5749E679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C7EA4D8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78707F3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46606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3063"/>
    <w:rsid w:val="03161D17"/>
    <w:rsid w:val="0EC749ED"/>
    <w:rsid w:val="10AC27B1"/>
    <w:rsid w:val="16D84F93"/>
    <w:rsid w:val="18245CDA"/>
    <w:rsid w:val="18676808"/>
    <w:rsid w:val="1DC60D52"/>
    <w:rsid w:val="254B1576"/>
    <w:rsid w:val="25945415"/>
    <w:rsid w:val="27685800"/>
    <w:rsid w:val="30C43944"/>
    <w:rsid w:val="313F374D"/>
    <w:rsid w:val="39FA065F"/>
    <w:rsid w:val="3FEA1B16"/>
    <w:rsid w:val="48BF1564"/>
    <w:rsid w:val="4ABE7BD9"/>
    <w:rsid w:val="52DF4A03"/>
    <w:rsid w:val="56925618"/>
    <w:rsid w:val="5B513063"/>
    <w:rsid w:val="5CC45B73"/>
    <w:rsid w:val="5F3D1A4C"/>
    <w:rsid w:val="79655443"/>
    <w:rsid w:val="7B8E4662"/>
    <w:rsid w:val="7BE074B2"/>
    <w:rsid w:val="7ED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2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91"/>
    <w:basedOn w:val="7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2">
    <w:name w:val="font1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3">
    <w:name w:val="font91"/>
    <w:basedOn w:val="7"/>
    <w:qFormat/>
    <w:uiPriority w:val="0"/>
    <w:rPr>
      <w:rFonts w:hint="default" w:ascii="Arial" w:hAnsi="Arial" w:cs="Arial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1004</Characters>
  <Lines>0</Lines>
  <Paragraphs>0</Paragraphs>
  <TotalTime>5</TotalTime>
  <ScaleCrop>false</ScaleCrop>
  <LinksUpToDate>false</LinksUpToDate>
  <CharactersWithSpaces>1072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2025-06-12T07:23:00Z</dcterms:created>
  <dc:creator>末未</dc:creator>
  <cp:lastModifiedBy>小雨儿</cp:lastModifiedBy>
  <cp:lastPrinted>2025-08-18T07:37:31Z</cp:lastPrinted>
  <dcterms:modified xsi:type="dcterms:W3CDTF">2025-08-18T07:44:23Z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91CB7EDF5A9A4262B074E05C3D8E3B28_13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