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广汉市汇鑫实业有限责任公司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广汉市汇鑫实业有限责任公司采购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融资租赁业务相关财产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保险服务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6EB0758"/>
    <w:rsid w:val="0AE07B05"/>
    <w:rsid w:val="30154023"/>
    <w:rsid w:val="3358064D"/>
    <w:rsid w:val="400E38C5"/>
    <w:rsid w:val="56B9200D"/>
    <w:rsid w:val="57C77AB3"/>
    <w:rsid w:val="5EBC4AD1"/>
    <w:rsid w:val="63D00817"/>
    <w:rsid w:val="7A7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248</Characters>
  <Lines>0</Lines>
  <Paragraphs>0</Paragraphs>
  <TotalTime>0</TotalTime>
  <ScaleCrop>false</ScaleCrop>
  <LinksUpToDate>false</LinksUpToDate>
  <CharactersWithSpaces>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cp:lastPrinted>2025-07-04T01:59:36Z</cp:lastPrinted>
  <dcterms:modified xsi:type="dcterms:W3CDTF">2025-07-04T01:59:38Z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B256B6A4344143A3AAEF34BC73A3CB1C_12</vt:lpwstr>
  </property>
  <property fmtid="{D5CDD505-2E9C-101B-9397-08002B2CF9AE}" pid="4" name="KSOTemplateDocerSaveRecord">
    <vt:lpwstr>eyJoZGlkIjoiYWMxNGJjYzM4ZmQwMTczN2Y0MWFhMjJmYThhOWFhMzYiLCJ1c2VySWQiOiIzNjI4OTMzMjkifQ==</vt:lpwstr>
  </property>
</Properties>
</file>