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F51A7">
      <w:pPr>
        <w:spacing w:before="120" w:after="240" w:line="400" w:lineRule="atLeast"/>
        <w:jc w:val="center"/>
        <w:rPr>
          <w:rFonts w:hint="eastAsia" w:ascii="方正仿宋_GB2312" w:hAnsi="方正仿宋_GB2312" w:eastAsia="方正仿宋_GB2312" w:cs="方正仿宋_GB2312"/>
          <w:b/>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color w:val="000000" w:themeColor="text1"/>
          <w:sz w:val="32"/>
          <w:szCs w:val="32"/>
          <w:lang w:val="en-US" w:eastAsia="zh-CN"/>
          <w14:textFill>
            <w14:solidFill>
              <w14:schemeClr w14:val="tx1"/>
            </w14:solidFill>
          </w14:textFill>
        </w:rPr>
        <w:t>审计</w:t>
      </w:r>
      <w:r>
        <w:rPr>
          <w:rFonts w:hint="eastAsia" w:ascii="方正仿宋_GB2312" w:hAnsi="方正仿宋_GB2312" w:eastAsia="方正仿宋_GB2312" w:cs="方正仿宋_GB2312"/>
          <w:b/>
          <w:color w:val="000000" w:themeColor="text1"/>
          <w:sz w:val="32"/>
          <w:szCs w:val="32"/>
          <w14:textFill>
            <w14:solidFill>
              <w14:schemeClr w14:val="tx1"/>
            </w14:solidFill>
          </w14:textFill>
        </w:rPr>
        <w:t>业务约定书</w:t>
      </w:r>
    </w:p>
    <w:p w14:paraId="3B18F9E1">
      <w:pPr>
        <w:tabs>
          <w:tab w:val="left" w:pos="9000"/>
        </w:tabs>
        <w:spacing w:line="400" w:lineRule="atLeast"/>
        <w:ind w:right="-512" w:rightChars="-244"/>
        <w:rPr>
          <w:rFonts w:hint="eastAsia" w:ascii="方正仿宋_GB2312" w:hAnsi="方正仿宋_GB2312" w:eastAsia="方正仿宋_GB2312" w:cs="方正仿宋_GB2312"/>
          <w:b/>
          <w:color w:val="000000" w:themeColor="text1"/>
          <w:sz w:val="28"/>
          <w:szCs w:val="28"/>
          <w:lang w:eastAsia="zh-CN"/>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甲方：</w:t>
      </w:r>
      <w:r>
        <w:rPr>
          <w:rFonts w:hint="eastAsia" w:ascii="方正仿宋_GB2312" w:hAnsi="方正仿宋_GB2312" w:eastAsia="方正仿宋_GB2312" w:cs="方正仿宋_GB2312"/>
          <w:b/>
          <w:color w:val="000000" w:themeColor="text1"/>
          <w:sz w:val="28"/>
          <w:szCs w:val="28"/>
          <w:u w:val="single"/>
          <w:lang w:val="en-US" w:eastAsia="zh-CN"/>
          <w14:textFill>
            <w14:solidFill>
              <w14:schemeClr w14:val="tx1"/>
            </w14:solidFill>
          </w14:textFill>
        </w:rPr>
        <w:t xml:space="preserve">                                    </w:t>
      </w:r>
      <w:r>
        <w:rPr>
          <w:rFonts w:hint="eastAsia" w:ascii="方正仿宋_GB2312" w:hAnsi="方正仿宋_GB2312" w:eastAsia="方正仿宋_GB2312" w:cs="方正仿宋_GB2312"/>
          <w:b/>
          <w:color w:val="000000" w:themeColor="text1"/>
          <w:sz w:val="28"/>
          <w:szCs w:val="28"/>
          <w:lang w:eastAsia="zh-CN"/>
          <w14:textFill>
            <w14:solidFill>
              <w14:schemeClr w14:val="tx1"/>
            </w14:solidFill>
          </w14:textFill>
        </w:rPr>
        <w:t>（</w:t>
      </w:r>
      <w:r>
        <w:rPr>
          <w:rFonts w:hint="eastAsia" w:ascii="方正仿宋_GB2312" w:hAnsi="方正仿宋_GB2312" w:eastAsia="方正仿宋_GB2312" w:cs="方正仿宋_GB2312"/>
          <w:b/>
          <w:color w:val="000000" w:themeColor="text1"/>
          <w:sz w:val="28"/>
          <w:szCs w:val="28"/>
          <w:lang w:val="en-US" w:eastAsia="zh-CN"/>
          <w14:textFill>
            <w14:solidFill>
              <w14:schemeClr w14:val="tx1"/>
            </w14:solidFill>
          </w14:textFill>
        </w:rPr>
        <w:t>以下简称甲方</w:t>
      </w:r>
      <w:r>
        <w:rPr>
          <w:rFonts w:hint="eastAsia" w:ascii="方正仿宋_GB2312" w:hAnsi="方正仿宋_GB2312" w:eastAsia="方正仿宋_GB2312" w:cs="方正仿宋_GB2312"/>
          <w:b/>
          <w:color w:val="000000" w:themeColor="text1"/>
          <w:sz w:val="28"/>
          <w:szCs w:val="28"/>
          <w:lang w:eastAsia="zh-CN"/>
          <w14:textFill>
            <w14:solidFill>
              <w14:schemeClr w14:val="tx1"/>
            </w14:solidFill>
          </w14:textFill>
        </w:rPr>
        <w:t>）</w:t>
      </w:r>
    </w:p>
    <w:p w14:paraId="6FC85394">
      <w:pPr>
        <w:spacing w:line="400" w:lineRule="atLeast"/>
        <w:ind w:firstLine="0" w:firstLineChars="0"/>
        <w:rPr>
          <w:rFonts w:hint="default" w:ascii="方正仿宋_GB2312" w:hAnsi="方正仿宋_GB2312" w:eastAsia="方正仿宋_GB2312" w:cs="方正仿宋_GB2312"/>
          <w:b/>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乙方：</w:t>
      </w:r>
      <w:r>
        <w:rPr>
          <w:rFonts w:hint="eastAsia" w:ascii="方正仿宋_GB2312" w:hAnsi="方正仿宋_GB2312" w:eastAsia="方正仿宋_GB2312" w:cs="方正仿宋_GB2312"/>
          <w:b/>
          <w:color w:val="000000" w:themeColor="text1"/>
          <w:sz w:val="28"/>
          <w:szCs w:val="28"/>
          <w:u w:val="single"/>
          <w:lang w:val="en-US" w:eastAsia="zh-CN"/>
          <w14:textFill>
            <w14:solidFill>
              <w14:schemeClr w14:val="tx1"/>
            </w14:solidFill>
          </w14:textFill>
        </w:rPr>
        <w:t xml:space="preserve">                                    </w:t>
      </w:r>
      <w:r>
        <w:rPr>
          <w:rFonts w:hint="eastAsia" w:ascii="方正仿宋_GB2312" w:hAnsi="方正仿宋_GB2312" w:eastAsia="方正仿宋_GB2312" w:cs="方正仿宋_GB2312"/>
          <w:b/>
          <w:color w:val="000000" w:themeColor="text1"/>
          <w:sz w:val="28"/>
          <w:szCs w:val="28"/>
          <w:u w:val="none"/>
          <w:lang w:val="en-US" w:eastAsia="zh-CN"/>
          <w14:textFill>
            <w14:solidFill>
              <w14:schemeClr w14:val="tx1"/>
            </w14:solidFill>
          </w14:textFill>
        </w:rPr>
        <w:t>（以下简称乙方）</w:t>
      </w:r>
    </w:p>
    <w:p w14:paraId="0CCA15F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sz w:val="28"/>
          <w:szCs w:val="28"/>
        </w:rPr>
        <w:t>甲方委托乙方就</w:t>
      </w:r>
      <w:r>
        <w:rPr>
          <w:rFonts w:hint="eastAsia" w:ascii="方正仿宋_GB2312" w:hAnsi="方正仿宋_GB2312" w:eastAsia="方正仿宋_GB2312" w:cs="方正仿宋_GB2312"/>
          <w:sz w:val="28"/>
          <w:szCs w:val="28"/>
          <w:lang w:val="en-US" w:eastAsia="zh-CN"/>
        </w:rPr>
        <w:t>甲方2024年度财务报表进行审计</w:t>
      </w:r>
      <w:r>
        <w:rPr>
          <w:rFonts w:hint="eastAsia" w:ascii="方正仿宋_GB2312" w:hAnsi="方正仿宋_GB2312" w:eastAsia="方正仿宋_GB2312" w:cs="方正仿宋_GB2312"/>
          <w:sz w:val="28"/>
          <w:szCs w:val="28"/>
        </w:rPr>
        <w:t>。根据《民法典》及相关法律法规的规定，经双方友好协商，达成如下合同条款，共同遵照履行：</w:t>
      </w:r>
    </w:p>
    <w:p w14:paraId="13528E16">
      <w:pPr>
        <w:numPr>
          <w:ilvl w:val="0"/>
          <w:numId w:val="1"/>
        </w:numPr>
        <w:spacing w:before="120" w:after="120" w:line="400" w:lineRule="atLeast"/>
        <w:ind w:firstLine="51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服务范围和目的</w:t>
      </w:r>
    </w:p>
    <w:p w14:paraId="724178A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乙方接受甲方委托，对甲方按照《企业会计准则》编制的</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2024</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年</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月</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日</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至2024</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年</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12</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月</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31</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日的资产负债表、</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2024</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年度的利润表、现金流量表以及所有者权益变动表和财务报表附注（以下统称财务报表）进行审计。</w:t>
      </w:r>
    </w:p>
    <w:p w14:paraId="27F4AE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2</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乙方通过执行审计工作，对财务报表的下列方面发表审计意见：（1）财务报表是否按照《企业会计准则》；（2）财务报表是否在所有重大方面公允反映甲方的财务状况、经营成果和现金流量。</w:t>
      </w:r>
    </w:p>
    <w:p w14:paraId="110283BA">
      <w:pPr>
        <w:spacing w:line="400" w:lineRule="atLeast"/>
        <w:ind w:firstLine="51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二、甲方的责任和义务</w:t>
      </w:r>
    </w:p>
    <w:p w14:paraId="1C2F7D0D">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甲方的责任是：建立健全内部控制制度，保护资产的安全完整，保证会计资料的真实、合法、完整，保证会计报表充分披露有关的信息。</w:t>
      </w:r>
    </w:p>
    <w:p w14:paraId="5547D076">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甲方的义务是：</w:t>
      </w:r>
    </w:p>
    <w:p w14:paraId="111414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及时为乙方的审计工作提供其所要求的全部会计资料和其他有关资料。</w:t>
      </w:r>
    </w:p>
    <w:p w14:paraId="21B5E699">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2、为乙方派出的有关工作人员提供必要的工作条件及合作，具体事项由乙方审计人员提供清单。</w:t>
      </w:r>
    </w:p>
    <w:p w14:paraId="118BE0EB">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3</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按双方协定及时向</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甲方</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支付</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审计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费用。</w:t>
      </w:r>
    </w:p>
    <w:p w14:paraId="66AE6F4C">
      <w:pPr>
        <w:spacing w:before="120" w:after="120" w:line="400" w:lineRule="atLeast"/>
        <w:ind w:firstLine="51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三、乙方的责任和义务</w:t>
      </w:r>
    </w:p>
    <w:p w14:paraId="1E7584CD">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乙方的责任是：按照中国注册会计师独立审计准则的要求进行审计，出具审计报告，保证审计报告的真实性、合法性。</w:t>
      </w:r>
    </w:p>
    <w:p w14:paraId="05BD7F7A">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乙方的义务是：</w:t>
      </w:r>
    </w:p>
    <w:p w14:paraId="020CBB1E">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1、对甲方的内部控制制度进行研究和评价，对会计记录进行必要的审计</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w:t>
      </w:r>
    </w:p>
    <w:p w14:paraId="59947405">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、对执行业务过程中知悉的甲方商业秘密严加保密。除非中国注册会计师协会执业准则另有规定，或经甲方同意，乙方不得将其知悉的商业秘密和甲方提供的资料对外泄露。</w:t>
      </w:r>
    </w:p>
    <w:p w14:paraId="01093C0B">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3、签定合同之日起30日内</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出具审计报告。</w:t>
      </w:r>
    </w:p>
    <w:p w14:paraId="38437906">
      <w:pPr>
        <w:spacing w:before="120" w:after="120" w:line="400" w:lineRule="atLeast"/>
        <w:ind w:firstLine="51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四、</w:t>
      </w:r>
      <w:r>
        <w:rPr>
          <w:rFonts w:hint="eastAsia" w:ascii="方正仿宋_GB2312" w:hAnsi="方正仿宋_GB2312" w:eastAsia="方正仿宋_GB2312" w:cs="方正仿宋_GB2312"/>
          <w:b/>
          <w:color w:val="000000" w:themeColor="text1"/>
          <w:sz w:val="28"/>
          <w:szCs w:val="28"/>
          <w:lang w:val="en-US" w:eastAsia="zh-CN"/>
          <w14:textFill>
            <w14:solidFill>
              <w14:schemeClr w14:val="tx1"/>
            </w14:solidFill>
          </w14:textFill>
        </w:rPr>
        <w:t>审计</w:t>
      </w:r>
      <w:r>
        <w:rPr>
          <w:rFonts w:hint="eastAsia" w:ascii="方正仿宋_GB2312" w:hAnsi="方正仿宋_GB2312" w:eastAsia="方正仿宋_GB2312" w:cs="方正仿宋_GB2312"/>
          <w:b/>
          <w:color w:val="000000" w:themeColor="text1"/>
          <w:sz w:val="28"/>
          <w:szCs w:val="28"/>
          <w14:textFill>
            <w14:solidFill>
              <w14:schemeClr w14:val="tx1"/>
            </w14:solidFill>
          </w14:textFill>
        </w:rPr>
        <w:t>收费</w:t>
      </w:r>
    </w:p>
    <w:p w14:paraId="3ACD42D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（一）本次约定业务收费</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为人民币</w:t>
      </w:r>
      <w:r>
        <w:rPr>
          <w:rFonts w:hint="eastAsia" w:ascii="方正仿宋_GB2312" w:hAnsi="方正仿宋_GB2312" w:eastAsia="方正仿宋_GB2312" w:cs="方正仿宋_GB2312"/>
          <w:color w:val="000000" w:themeColor="text1"/>
          <w:sz w:val="28"/>
          <w:szCs w:val="28"/>
          <w:u w:val="singl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元（大写：</w:t>
      </w:r>
      <w:r>
        <w:rPr>
          <w:rFonts w:hint="eastAsia" w:ascii="方正仿宋_GB2312" w:hAnsi="方正仿宋_GB2312" w:eastAsia="方正仿宋_GB2312" w:cs="方正仿宋_GB2312"/>
          <w:color w:val="000000" w:themeColor="text1"/>
          <w:sz w:val="28"/>
          <w:szCs w:val="28"/>
          <w:u w:val="singl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含税</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14:textFill>
            <w14:solidFill>
              <w14:schemeClr w14:val="tx1"/>
            </w14:solidFill>
          </w14:textFill>
        </w:rPr>
        <w:t>。</w:t>
      </w:r>
    </w:p>
    <w:p w14:paraId="0C6E2655">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（二）支付</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时间及</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方式：</w:t>
      </w:r>
    </w:p>
    <w:p w14:paraId="22E4217D">
      <w:pPr>
        <w:keepNext w:val="0"/>
        <w:keepLines w:val="0"/>
        <w:pageBreakBefore w:val="0"/>
        <w:widowControl w:val="0"/>
        <w:kinsoku/>
        <w:wordWrap/>
        <w:overflowPunct/>
        <w:topLinePunct w:val="0"/>
        <w:autoSpaceDE/>
        <w:autoSpaceDN/>
        <w:bidi w:val="0"/>
        <w:adjustRightInd/>
        <w:snapToGrid/>
        <w:spacing w:before="120" w:after="120" w:line="560" w:lineRule="exact"/>
        <w:ind w:firstLine="510"/>
        <w:textAlignment w:val="auto"/>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乙方按约定</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完成全部</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审计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工作</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后</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开具足额、合法有效的增值税发票</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14:textFill>
            <w14:solidFill>
              <w14:schemeClr w14:val="tx1"/>
            </w14:solidFill>
          </w14:textFill>
        </w:rPr>
        <w:t>甲方收到发票后一次性全额支付乙方费用。</w:t>
      </w:r>
    </w:p>
    <w:p w14:paraId="58970005">
      <w:pPr>
        <w:spacing w:before="120" w:after="120" w:line="400" w:lineRule="atLeast"/>
        <w:ind w:firstLine="562" w:firstLineChars="200"/>
        <w:rPr>
          <w:rFonts w:hint="eastAsia" w:ascii="方正仿宋_GB2312" w:hAnsi="方正仿宋_GB2312" w:eastAsia="方正仿宋_GB2312" w:cs="方正仿宋_GB2312"/>
          <w:b/>
          <w:color w:val="auto"/>
          <w:sz w:val="28"/>
          <w:szCs w:val="28"/>
          <w:lang w:val="en-US" w:eastAsia="zh-CN"/>
        </w:rPr>
      </w:pPr>
      <w:r>
        <w:rPr>
          <w:rFonts w:hint="eastAsia" w:ascii="方正仿宋_GB2312" w:hAnsi="方正仿宋_GB2312" w:eastAsia="方正仿宋_GB2312" w:cs="方正仿宋_GB2312"/>
          <w:b/>
          <w:color w:val="auto"/>
          <w:sz w:val="28"/>
          <w:szCs w:val="28"/>
        </w:rPr>
        <w:t>五、</w:t>
      </w:r>
      <w:r>
        <w:rPr>
          <w:rFonts w:hint="eastAsia" w:ascii="方正仿宋_GB2312" w:hAnsi="方正仿宋_GB2312" w:eastAsia="方正仿宋_GB2312" w:cs="方正仿宋_GB2312"/>
          <w:b/>
          <w:color w:val="auto"/>
          <w:sz w:val="28"/>
          <w:szCs w:val="28"/>
          <w:lang w:val="en-US" w:eastAsia="zh-CN"/>
        </w:rPr>
        <w:t>服务期限</w:t>
      </w:r>
    </w:p>
    <w:p w14:paraId="196E1D6A">
      <w:pPr>
        <w:spacing w:line="400" w:lineRule="atLeast"/>
        <w:ind w:firstLine="51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签定合同之日起30日内</w:t>
      </w:r>
      <w:r>
        <w:rPr>
          <w:rFonts w:hint="eastAsia" w:ascii="方正仿宋_GB2312" w:hAnsi="方正仿宋_GB2312" w:eastAsia="方正仿宋_GB2312" w:cs="方正仿宋_GB2312"/>
          <w:color w:val="auto"/>
          <w:sz w:val="28"/>
          <w:szCs w:val="28"/>
          <w:lang w:val="en-US" w:eastAsia="zh-CN"/>
        </w:rPr>
        <w:t>完成审计工</w:t>
      </w:r>
      <w:bookmarkStart w:id="0" w:name="_GoBack"/>
      <w:bookmarkEnd w:id="0"/>
      <w:r>
        <w:rPr>
          <w:rFonts w:hint="eastAsia" w:ascii="方正仿宋_GB2312" w:hAnsi="方正仿宋_GB2312" w:eastAsia="方正仿宋_GB2312" w:cs="方正仿宋_GB2312"/>
          <w:color w:val="auto"/>
          <w:sz w:val="28"/>
          <w:szCs w:val="28"/>
          <w:lang w:val="en-US" w:eastAsia="zh-CN"/>
        </w:rPr>
        <w:t>作并出具审计报告。</w:t>
      </w:r>
    </w:p>
    <w:p w14:paraId="553512A8">
      <w:pPr>
        <w:numPr>
          <w:ilvl w:val="0"/>
          <w:numId w:val="2"/>
        </w:numPr>
        <w:spacing w:before="120" w:after="120" w:line="400" w:lineRule="atLeast"/>
        <w:ind w:firstLine="510"/>
        <w:rPr>
          <w:rFonts w:hint="eastAsia" w:ascii="方正仿宋_GB2312" w:hAnsi="方正仿宋_GB2312" w:eastAsia="方正仿宋_GB2312" w:cs="方正仿宋_GB2312"/>
          <w:b/>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lang w:val="en-US" w:eastAsia="zh-CN"/>
          <w14:textFill>
            <w14:solidFill>
              <w14:schemeClr w14:val="tx1"/>
            </w14:solidFill>
          </w14:textFill>
        </w:rPr>
        <w:t>报告书的使用责任</w:t>
      </w:r>
    </w:p>
    <w:p w14:paraId="6CE348B0">
      <w:pPr>
        <w:spacing w:line="400" w:lineRule="atLeast"/>
        <w:ind w:firstLine="51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乙方向甲方出具的单体审计报告书</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份，这些报告由甲方使用，使用不当的责任与乙方无关。</w:t>
      </w:r>
    </w:p>
    <w:p w14:paraId="6548257A">
      <w:pPr>
        <w:numPr>
          <w:ilvl w:val="0"/>
          <w:numId w:val="2"/>
        </w:numPr>
        <w:spacing w:before="120" w:after="120" w:line="400" w:lineRule="atLeast"/>
        <w:ind w:firstLine="51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lang w:val="en-US" w:eastAsia="zh-CN"/>
          <w14:textFill>
            <w14:solidFill>
              <w14:schemeClr w14:val="tx1"/>
            </w14:solidFill>
          </w14:textFill>
        </w:rPr>
        <w:t>违约责任</w:t>
      </w:r>
    </w:p>
    <w:p w14:paraId="775ABBA0">
      <w:pPr>
        <w:keepNext w:val="0"/>
        <w:keepLines w:val="0"/>
        <w:pageBreakBefore w:val="0"/>
        <w:widowControl w:val="0"/>
        <w:kinsoku/>
        <w:wordWrap/>
        <w:overflowPunct/>
        <w:topLinePunct w:val="0"/>
        <w:autoSpaceDE/>
        <w:autoSpaceDN/>
        <w:bidi w:val="0"/>
        <w:adjustRightInd/>
        <w:snapToGrid/>
        <w:spacing w:before="120" w:after="120" w:line="560" w:lineRule="exact"/>
        <w:ind w:firstLine="510"/>
        <w:textAlignment w:val="auto"/>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任何一方违约均应按照合同总金额20%向守约方承担违约责任，造成守约方损失的，违约方还应承担全部损失赔偿责任，守约方损失包括但不限于为实现债权产生的诉讼费、保全费、保全保险费、律师费、差旅费等全部费用。</w:t>
      </w:r>
    </w:p>
    <w:p w14:paraId="4680A419">
      <w:pPr>
        <w:spacing w:before="120" w:after="120" w:line="400" w:lineRule="atLeast"/>
        <w:ind w:firstLine="562" w:firstLineChars="200"/>
        <w:rPr>
          <w:rFonts w:hint="eastAsia" w:ascii="方正仿宋_GB2312" w:hAnsi="方正仿宋_GB2312" w:eastAsia="方正仿宋_GB2312" w:cs="方正仿宋_GB2312"/>
          <w:b/>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lang w:val="en-US" w:eastAsia="zh-CN"/>
          <w14:textFill>
            <w14:solidFill>
              <w14:schemeClr w14:val="tx1"/>
            </w14:solidFill>
          </w14:textFill>
        </w:rPr>
        <w:t>八、争议解决</w:t>
      </w:r>
    </w:p>
    <w:p w14:paraId="55D50712">
      <w:pPr>
        <w:keepNext w:val="0"/>
        <w:keepLines w:val="0"/>
        <w:pageBreakBefore w:val="0"/>
        <w:widowControl w:val="0"/>
        <w:kinsoku/>
        <w:wordWrap/>
        <w:overflowPunct/>
        <w:topLinePunct w:val="0"/>
        <w:autoSpaceDE/>
        <w:autoSpaceDN/>
        <w:bidi w:val="0"/>
        <w:adjustRightInd/>
        <w:snapToGrid/>
        <w:spacing w:before="120" w:after="120" w:line="560" w:lineRule="exact"/>
        <w:ind w:firstLine="510"/>
        <w:textAlignment w:val="auto"/>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本约定书履行中所发生的争议由双方协商解决，协商不成的，任何一方可向甲方所在地人民法院提起诉讼。</w:t>
      </w:r>
    </w:p>
    <w:p w14:paraId="49F8633F">
      <w:pPr>
        <w:spacing w:before="120" w:after="120" w:line="400" w:lineRule="atLeast"/>
        <w:ind w:firstLine="562" w:firstLineChars="200"/>
        <w:rPr>
          <w:rFonts w:hint="eastAsia" w:ascii="方正仿宋_GB2312" w:hAnsi="方正仿宋_GB2312" w:eastAsia="方正仿宋_GB2312" w:cs="方正仿宋_GB2312"/>
          <w:b/>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lang w:val="en-US" w:eastAsia="zh-CN"/>
          <w14:textFill>
            <w14:solidFill>
              <w14:schemeClr w14:val="tx1"/>
            </w14:solidFill>
          </w14:textFill>
        </w:rPr>
        <w:t>九、其他</w:t>
      </w:r>
    </w:p>
    <w:p w14:paraId="4CF6D213">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本约定书自甲、乙双方签</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字并加盖公</w:t>
      </w:r>
      <w:r>
        <w:rPr>
          <w:rFonts w:hint="eastAsia" w:ascii="方正仿宋_GB2312" w:hAnsi="方正仿宋_GB2312" w:eastAsia="方正仿宋_GB2312" w:cs="方正仿宋_GB2312"/>
          <w:color w:val="000000" w:themeColor="text1"/>
          <w:sz w:val="28"/>
          <w:szCs w:val="28"/>
          <w14:textFill>
            <w14:solidFill>
              <w14:schemeClr w14:val="tx1"/>
            </w14:solidFill>
          </w14:textFill>
        </w:rPr>
        <w:t>章之日起生效</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14:textFill>
            <w14:solidFill>
              <w14:schemeClr w14:val="tx1"/>
            </w14:solidFill>
          </w14:textFill>
        </w:rPr>
        <w:t>约定书一式</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四</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份，甲乙方各执</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二</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份，并具有同等法律效力。</w:t>
      </w:r>
    </w:p>
    <w:p w14:paraId="7F3638D5">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rFonts w:hint="eastAsia" w:ascii="方正仿宋_GB2312" w:hAnsi="方正仿宋_GB2312" w:eastAsia="方正仿宋_GB2312" w:cs="方正仿宋_GB2312"/>
          <w:color w:val="000000" w:themeColor="text1"/>
          <w:sz w:val="28"/>
          <w:szCs w:val="28"/>
          <w14:textFill>
            <w14:solidFill>
              <w14:schemeClr w14:val="tx1"/>
            </w14:solidFill>
          </w14:textFill>
        </w:rPr>
      </w:pPr>
    </w:p>
    <w:p w14:paraId="42CF1B0A">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rFonts w:hint="eastAsia" w:ascii="方正仿宋_GB2312" w:hAnsi="方正仿宋_GB2312" w:eastAsia="方正仿宋_GB2312" w:cs="方正仿宋_GB2312"/>
          <w:color w:val="000000" w:themeColor="text1"/>
          <w:sz w:val="28"/>
          <w:szCs w:val="28"/>
          <w14:textFill>
            <w14:solidFill>
              <w14:schemeClr w14:val="tx1"/>
            </w14:solidFill>
          </w14:textFill>
        </w:rPr>
      </w:pPr>
    </w:p>
    <w:p w14:paraId="65F21B8C">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rFonts w:hint="eastAsia" w:ascii="方正仿宋_GB2312" w:hAnsi="方正仿宋_GB2312" w:eastAsia="方正仿宋_GB2312" w:cs="方正仿宋_GB2312"/>
          <w:color w:val="000000" w:themeColor="text1"/>
          <w:sz w:val="28"/>
          <w:szCs w:val="28"/>
          <w14:textFill>
            <w14:solidFill>
              <w14:schemeClr w14:val="tx1"/>
            </w14:solidFill>
          </w14:textFill>
        </w:rPr>
      </w:pPr>
    </w:p>
    <w:p w14:paraId="238716E2">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rFonts w:hint="eastAsia" w:ascii="方正仿宋_GB2312" w:hAnsi="方正仿宋_GB2312" w:eastAsia="方正仿宋_GB2312" w:cs="方正仿宋_GB2312"/>
          <w:color w:val="000000" w:themeColor="text1"/>
          <w:sz w:val="28"/>
          <w:szCs w:val="28"/>
          <w14:textFill>
            <w14:solidFill>
              <w14:schemeClr w14:val="tx1"/>
            </w14:solidFill>
          </w14:textFill>
        </w:rPr>
      </w:pPr>
    </w:p>
    <w:p w14:paraId="1E6353DE">
      <w:pPr>
        <w:tabs>
          <w:tab w:val="left" w:pos="9000"/>
        </w:tabs>
        <w:spacing w:beforeLines="100" w:line="400" w:lineRule="atLeast"/>
        <w:ind w:right="-512" w:rightChars="-244"/>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甲方：</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（盖章）</w:t>
      </w:r>
    </w:p>
    <w:p w14:paraId="1D044555">
      <w:pPr>
        <w:tabs>
          <w:tab w:val="left" w:pos="9000"/>
        </w:tabs>
        <w:spacing w:beforeLines="100" w:line="400" w:lineRule="atLeast"/>
        <w:ind w:right="-512" w:rightChars="-244"/>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授权代表（签字）：</w:t>
      </w:r>
    </w:p>
    <w:p w14:paraId="50822FB5">
      <w:pPr>
        <w:tabs>
          <w:tab w:val="left" w:pos="9000"/>
        </w:tabs>
        <w:spacing w:beforeLines="100" w:line="400" w:lineRule="atLeast"/>
        <w:ind w:right="-512" w:rightChars="-244"/>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签订日期：   年 </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月   日</w:t>
      </w:r>
    </w:p>
    <w:p w14:paraId="6D27A4F4">
      <w:pPr>
        <w:spacing w:beforeLines="100" w:line="400" w:lineRule="atLeast"/>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乙方：</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（盖章）</w:t>
      </w:r>
    </w:p>
    <w:p w14:paraId="78044069">
      <w:pPr>
        <w:tabs>
          <w:tab w:val="left" w:pos="9000"/>
        </w:tabs>
        <w:spacing w:beforeLines="100" w:line="400" w:lineRule="atLeast"/>
        <w:ind w:right="-512" w:rightChars="-244"/>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授权代表（签字）：</w:t>
      </w:r>
    </w:p>
    <w:p w14:paraId="71015EDB">
      <w:pPr>
        <w:tabs>
          <w:tab w:val="left" w:pos="9000"/>
        </w:tabs>
        <w:spacing w:beforeLines="100" w:line="400" w:lineRule="atLeast"/>
        <w:ind w:right="-512" w:rightChars="-244"/>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签订日期：   年  月   日</w:t>
      </w:r>
    </w:p>
    <w:sectPr>
      <w:footerReference r:id="rId3" w:type="default"/>
      <w:pgSz w:w="11906" w:h="16838"/>
      <w:pgMar w:top="873" w:right="1276" w:bottom="873" w:left="1276" w:header="567" w:footer="79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16E1233-9065-4B45-AC01-5CF5333F89E7}"/>
  </w:font>
  <w:font w:name="方正仿宋_GB2312">
    <w:altName w:val="仿宋"/>
    <w:panose1 w:val="02000000000000000000"/>
    <w:charset w:val="86"/>
    <w:family w:val="auto"/>
    <w:pitch w:val="default"/>
    <w:sig w:usb0="00000000" w:usb1="00000000" w:usb2="00000012" w:usb3="00000000" w:csb0="00040001" w:csb1="00000000"/>
    <w:embedRegular r:id="rId2" w:fontKey="{749FE349-E4FB-4C93-881F-CA58BF9C0AB7}"/>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3616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FC097">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7FC097">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733E7"/>
    <w:multiLevelType w:val="singleLevel"/>
    <w:tmpl w:val="E7F733E7"/>
    <w:lvl w:ilvl="0" w:tentative="0">
      <w:start w:val="6"/>
      <w:numFmt w:val="chineseCounting"/>
      <w:suff w:val="nothing"/>
      <w:lvlText w:val="%1、"/>
      <w:lvlJc w:val="left"/>
      <w:rPr>
        <w:rFonts w:hint="eastAsia"/>
      </w:rPr>
    </w:lvl>
  </w:abstractNum>
  <w:abstractNum w:abstractNumId="1">
    <w:nsid w:val="025E5BC7"/>
    <w:multiLevelType w:val="singleLevel"/>
    <w:tmpl w:val="025E5BC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YWJjMTM0ZGI5NzRmNjRjYWE4MTU2ZjVhZThjODQifQ=="/>
  </w:docVars>
  <w:rsids>
    <w:rsidRoot w:val="00126F74"/>
    <w:rsid w:val="00053378"/>
    <w:rsid w:val="000F6817"/>
    <w:rsid w:val="00126F74"/>
    <w:rsid w:val="00140F01"/>
    <w:rsid w:val="00174179"/>
    <w:rsid w:val="001A2571"/>
    <w:rsid w:val="001A3A1B"/>
    <w:rsid w:val="001B2D49"/>
    <w:rsid w:val="001B498A"/>
    <w:rsid w:val="001E479B"/>
    <w:rsid w:val="001F71F6"/>
    <w:rsid w:val="002034B9"/>
    <w:rsid w:val="00222D03"/>
    <w:rsid w:val="002B73FC"/>
    <w:rsid w:val="002F5A0C"/>
    <w:rsid w:val="0031280F"/>
    <w:rsid w:val="003146C9"/>
    <w:rsid w:val="00380AB5"/>
    <w:rsid w:val="003E0792"/>
    <w:rsid w:val="00403334"/>
    <w:rsid w:val="0043186A"/>
    <w:rsid w:val="00464979"/>
    <w:rsid w:val="004955C0"/>
    <w:rsid w:val="004A21B7"/>
    <w:rsid w:val="004B40C2"/>
    <w:rsid w:val="004B5884"/>
    <w:rsid w:val="004C09F9"/>
    <w:rsid w:val="004D0155"/>
    <w:rsid w:val="004E3B0F"/>
    <w:rsid w:val="004F2DF1"/>
    <w:rsid w:val="004F65C9"/>
    <w:rsid w:val="00503B03"/>
    <w:rsid w:val="00510F56"/>
    <w:rsid w:val="00514C70"/>
    <w:rsid w:val="005155F5"/>
    <w:rsid w:val="005311FA"/>
    <w:rsid w:val="005317E8"/>
    <w:rsid w:val="00533F86"/>
    <w:rsid w:val="005609D8"/>
    <w:rsid w:val="005A6E91"/>
    <w:rsid w:val="005B4765"/>
    <w:rsid w:val="005C56E0"/>
    <w:rsid w:val="00607FA5"/>
    <w:rsid w:val="00637B07"/>
    <w:rsid w:val="006A1BC1"/>
    <w:rsid w:val="006B259C"/>
    <w:rsid w:val="006D5BA3"/>
    <w:rsid w:val="0070663C"/>
    <w:rsid w:val="00712F4D"/>
    <w:rsid w:val="00717BEA"/>
    <w:rsid w:val="007518EA"/>
    <w:rsid w:val="00755F8C"/>
    <w:rsid w:val="007564EC"/>
    <w:rsid w:val="00767933"/>
    <w:rsid w:val="00797832"/>
    <w:rsid w:val="00810C98"/>
    <w:rsid w:val="00830929"/>
    <w:rsid w:val="00845C79"/>
    <w:rsid w:val="00895853"/>
    <w:rsid w:val="008A73DB"/>
    <w:rsid w:val="008C7EB0"/>
    <w:rsid w:val="008E1680"/>
    <w:rsid w:val="008F28E5"/>
    <w:rsid w:val="00932406"/>
    <w:rsid w:val="009463BB"/>
    <w:rsid w:val="00951271"/>
    <w:rsid w:val="00952102"/>
    <w:rsid w:val="009543A1"/>
    <w:rsid w:val="00994FCC"/>
    <w:rsid w:val="009953C9"/>
    <w:rsid w:val="009B2618"/>
    <w:rsid w:val="009D56C8"/>
    <w:rsid w:val="009D6DEB"/>
    <w:rsid w:val="009D715D"/>
    <w:rsid w:val="00A42ECA"/>
    <w:rsid w:val="00A5302D"/>
    <w:rsid w:val="00A57667"/>
    <w:rsid w:val="00A755D3"/>
    <w:rsid w:val="00A92862"/>
    <w:rsid w:val="00A9549B"/>
    <w:rsid w:val="00AA3BF8"/>
    <w:rsid w:val="00AB74CF"/>
    <w:rsid w:val="00B05B0C"/>
    <w:rsid w:val="00B1631F"/>
    <w:rsid w:val="00B60C49"/>
    <w:rsid w:val="00B8348F"/>
    <w:rsid w:val="00B87918"/>
    <w:rsid w:val="00B91D2E"/>
    <w:rsid w:val="00B97159"/>
    <w:rsid w:val="00BD730F"/>
    <w:rsid w:val="00C62A39"/>
    <w:rsid w:val="00C7658A"/>
    <w:rsid w:val="00C8295B"/>
    <w:rsid w:val="00C92E24"/>
    <w:rsid w:val="00CB40FB"/>
    <w:rsid w:val="00CD452C"/>
    <w:rsid w:val="00D428F7"/>
    <w:rsid w:val="00D5109F"/>
    <w:rsid w:val="00D6657C"/>
    <w:rsid w:val="00D97D48"/>
    <w:rsid w:val="00E1070E"/>
    <w:rsid w:val="00E47C16"/>
    <w:rsid w:val="00E81441"/>
    <w:rsid w:val="00E8342C"/>
    <w:rsid w:val="00E94A3C"/>
    <w:rsid w:val="00EB232B"/>
    <w:rsid w:val="00EB33E7"/>
    <w:rsid w:val="00EF74EE"/>
    <w:rsid w:val="00F41488"/>
    <w:rsid w:val="00F53334"/>
    <w:rsid w:val="00F565FF"/>
    <w:rsid w:val="00F64E08"/>
    <w:rsid w:val="00F8294C"/>
    <w:rsid w:val="00F85BF7"/>
    <w:rsid w:val="00F96872"/>
    <w:rsid w:val="00F969AF"/>
    <w:rsid w:val="00FB4B20"/>
    <w:rsid w:val="00FE5351"/>
    <w:rsid w:val="01E77EFD"/>
    <w:rsid w:val="02E2080F"/>
    <w:rsid w:val="03266531"/>
    <w:rsid w:val="03892EC3"/>
    <w:rsid w:val="06B02B44"/>
    <w:rsid w:val="080E391B"/>
    <w:rsid w:val="09436A8B"/>
    <w:rsid w:val="0C030DF0"/>
    <w:rsid w:val="0C3C191F"/>
    <w:rsid w:val="100270AF"/>
    <w:rsid w:val="11410889"/>
    <w:rsid w:val="141470A7"/>
    <w:rsid w:val="182E6B59"/>
    <w:rsid w:val="1C8C386C"/>
    <w:rsid w:val="1EA01E32"/>
    <w:rsid w:val="231C2DE4"/>
    <w:rsid w:val="26520884"/>
    <w:rsid w:val="290944A5"/>
    <w:rsid w:val="2A7B7F6D"/>
    <w:rsid w:val="2B4D37EE"/>
    <w:rsid w:val="2BAF0DEF"/>
    <w:rsid w:val="2CEE41BF"/>
    <w:rsid w:val="2E9F0B59"/>
    <w:rsid w:val="2EDC054B"/>
    <w:rsid w:val="3069549D"/>
    <w:rsid w:val="36046B2B"/>
    <w:rsid w:val="37873EBD"/>
    <w:rsid w:val="39A977F3"/>
    <w:rsid w:val="3AAC4A64"/>
    <w:rsid w:val="3BB6283D"/>
    <w:rsid w:val="3E5F6CD4"/>
    <w:rsid w:val="3F806E24"/>
    <w:rsid w:val="458B0897"/>
    <w:rsid w:val="47170634"/>
    <w:rsid w:val="49302068"/>
    <w:rsid w:val="4B522E65"/>
    <w:rsid w:val="4C5B59B2"/>
    <w:rsid w:val="4F74239C"/>
    <w:rsid w:val="5122049E"/>
    <w:rsid w:val="52BB410B"/>
    <w:rsid w:val="540C7956"/>
    <w:rsid w:val="54BAAE22"/>
    <w:rsid w:val="55A050D6"/>
    <w:rsid w:val="56356D29"/>
    <w:rsid w:val="57B10E20"/>
    <w:rsid w:val="588841FA"/>
    <w:rsid w:val="58E35461"/>
    <w:rsid w:val="59871D49"/>
    <w:rsid w:val="5B625729"/>
    <w:rsid w:val="5C58393F"/>
    <w:rsid w:val="5CC5073C"/>
    <w:rsid w:val="5F2E28C1"/>
    <w:rsid w:val="606B4BFE"/>
    <w:rsid w:val="60C07C62"/>
    <w:rsid w:val="619B50E9"/>
    <w:rsid w:val="62B45479"/>
    <w:rsid w:val="63013D72"/>
    <w:rsid w:val="655F25CD"/>
    <w:rsid w:val="661B7A03"/>
    <w:rsid w:val="66375EF9"/>
    <w:rsid w:val="664078AE"/>
    <w:rsid w:val="667C226B"/>
    <w:rsid w:val="669838CC"/>
    <w:rsid w:val="66DD706B"/>
    <w:rsid w:val="69085E4B"/>
    <w:rsid w:val="6A9B4304"/>
    <w:rsid w:val="6C4C4337"/>
    <w:rsid w:val="6D9503B7"/>
    <w:rsid w:val="71DFFD5F"/>
    <w:rsid w:val="72FE0037"/>
    <w:rsid w:val="732F3D1C"/>
    <w:rsid w:val="75C93248"/>
    <w:rsid w:val="75E074CF"/>
    <w:rsid w:val="76E81450"/>
    <w:rsid w:val="78177BE5"/>
    <w:rsid w:val="7B46190B"/>
    <w:rsid w:val="7C413063"/>
    <w:rsid w:val="7ED15EE2"/>
    <w:rsid w:val="7F9C7AF5"/>
    <w:rsid w:val="7FFFEB6D"/>
    <w:rsid w:val="9FB5170A"/>
    <w:rsid w:val="B7D71C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Char"/>
    <w:basedOn w:val="8"/>
    <w:link w:val="5"/>
    <w:semiHidden/>
    <w:qFormat/>
    <w:uiPriority w:val="99"/>
    <w:rPr>
      <w:rFonts w:ascii="Times New Roman" w:hAnsi="Times New Roman" w:eastAsia="宋体" w:cs="Times New Roman"/>
      <w:sz w:val="18"/>
      <w:szCs w:val="18"/>
    </w:rPr>
  </w:style>
  <w:style w:type="character" w:customStyle="1" w:styleId="12">
    <w:name w:val="页脚 Char"/>
    <w:basedOn w:val="8"/>
    <w:link w:val="4"/>
    <w:semiHidden/>
    <w:qFormat/>
    <w:uiPriority w:val="99"/>
    <w:rPr>
      <w:rFonts w:ascii="Times New Roman" w:hAnsi="Times New Roman" w:eastAsia="宋体" w:cs="Times New Roman"/>
      <w:sz w:val="18"/>
      <w:szCs w:val="18"/>
    </w:rPr>
  </w:style>
  <w:style w:type="character" w:customStyle="1" w:styleId="13">
    <w:name w:val="批注文字 Char"/>
    <w:basedOn w:val="8"/>
    <w:link w:val="2"/>
    <w:semiHidden/>
    <w:qFormat/>
    <w:uiPriority w:val="99"/>
    <w:rPr>
      <w:rFonts w:ascii="Times New Roman" w:hAnsi="Times New Roman" w:eastAsia="宋体" w:cs="Times New Roman"/>
      <w:szCs w:val="20"/>
    </w:rPr>
  </w:style>
  <w:style w:type="character" w:customStyle="1" w:styleId="14">
    <w:name w:val="批注主题 Char"/>
    <w:basedOn w:val="13"/>
    <w:link w:val="6"/>
    <w:semiHidden/>
    <w:qFormat/>
    <w:uiPriority w:val="99"/>
    <w:rPr>
      <w:rFonts w:ascii="Times New Roman" w:hAnsi="Times New Roman" w:eastAsia="宋体" w:cs="Times New Roman"/>
      <w:b/>
      <w:bCs/>
      <w:szCs w:val="20"/>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http://www.xitongtiandi.com/</Company>
  <Pages>3</Pages>
  <Words>1073</Words>
  <Characters>1097</Characters>
  <Lines>7</Lines>
  <Paragraphs>2</Paragraphs>
  <TotalTime>1</TotalTime>
  <ScaleCrop>false</ScaleCrop>
  <LinksUpToDate>false</LinksUpToDate>
  <CharactersWithSpaces>1268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2016-02-16T02:22:00Z</dcterms:created>
  <dc:creator>lenvoo</dc:creator>
  <cp:lastModifiedBy>若</cp:lastModifiedBy>
  <cp:lastPrinted>2016-02-17T02:22:00Z</cp:lastPrinted>
  <dcterms:modified xsi:type="dcterms:W3CDTF">2025-06-05T03:14:39Z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BEF0BC41644049E094E0795358B7B262_13</vt:lpwstr>
  </property>
  <property fmtid="{D5CDD505-2E9C-101B-9397-08002B2CF9AE}" pid="4" name="KSOTemplateDocerSaveRecord">
    <vt:lpwstr>eyJoZGlkIjoiNTI3MTFmZjkyNDRmMGU0MzZkODcyYTc2NjM2ZDMwNmIiLCJ1c2VySWQiOiI0NDc1MjQwNjUifQ==</vt:lpwstr>
  </property>
</Properties>
</file>