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4EC1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7448099F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73F93E7E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9B6A67C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</w:pPr>
      <w:bookmarkStart w:id="1" w:name="_GoBack"/>
      <w:bookmarkEnd w:id="1"/>
      <w:r>
        <w:rPr>
          <w:rFonts w:hint="default" w:hAnsi="宋体" w:cs="宋体"/>
          <w:sz w:val="32"/>
          <w:szCs w:val="32"/>
          <w:u w:val="none"/>
          <w:vertAlign w:val="baseline"/>
          <w:lang w:val="en-US" w:eastAsia="zh-CN"/>
        </w:rPr>
        <w:t>广汉市城乡建设发展有限公司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：</w:t>
      </w:r>
    </w:p>
    <w:p w14:paraId="1152CD55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default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退融资平台公司专项审计服务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项目，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default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退融资平台公司专项审计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38FB643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 w14:paraId="0F8DBA9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4DA75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20C08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6996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2ACC0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3E4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01F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98D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D0EC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550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830FA"/>
    <w:rsid w:val="18BE612E"/>
    <w:rsid w:val="19E716B5"/>
    <w:rsid w:val="1B1B2662"/>
    <w:rsid w:val="21E871A1"/>
    <w:rsid w:val="233B2890"/>
    <w:rsid w:val="23C9341C"/>
    <w:rsid w:val="261B15C4"/>
    <w:rsid w:val="273D4D07"/>
    <w:rsid w:val="2B4A73A8"/>
    <w:rsid w:val="2D7050C6"/>
    <w:rsid w:val="31480D85"/>
    <w:rsid w:val="31894225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C3F1432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80351C"/>
    <w:rsid w:val="68632D5A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166</Characters>
  <Lines>0</Lines>
  <Paragraphs>0</Paragraphs>
  <TotalTime>0</TotalTime>
  <ScaleCrop>false</ScaleCrop>
  <LinksUpToDate>false</LinksUpToDate>
  <CharactersWithSpaces>225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2024-01-03T09:18:00Z</cp:lastPrinted>
  <dcterms:modified xsi:type="dcterms:W3CDTF">2025-06-05T03:22:05Z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69E0F4287BD147CBB919F4D474FB9388_13</vt:lpwstr>
  </property>
  <property fmtid="{D5CDD505-2E9C-101B-9397-08002B2CF9AE}" pid="4" name="KSOTemplateDocerSaveRecord">
    <vt:lpwstr>eyJoZGlkIjoiNTI3MTFmZjkyNDRmMGU0MzZkODcyYTc2NjM2ZDMwNmIiLCJ1c2VySWQiOiI0NDc1MjQwNjUifQ==</vt:lpwstr>
  </property>
</Properties>
</file>