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A12FB">
      <w:pPr>
        <w:widowControl w:val="0"/>
        <w:jc w:val="both"/>
        <w:rPr>
          <w:rFonts w:hint="default" w:eastAsia="方正仿宋简体" w:cs="Times New Roman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359"/>
        <w:gridCol w:w="821"/>
        <w:gridCol w:w="2400"/>
        <w:gridCol w:w="195"/>
      </w:tblGrid>
      <w:tr w14:paraId="4612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4" w:type="dxa"/>
          <w:wAfter w:w="195" w:type="dxa"/>
          <w:trHeight w:val="889" w:hRule="atLeast"/>
        </w:trPr>
        <w:tc>
          <w:tcPr>
            <w:tcW w:w="6180" w:type="dxa"/>
            <w:gridSpan w:val="2"/>
            <w:noWrap w:val="0"/>
            <w:vAlign w:val="center"/>
          </w:tcPr>
          <w:p w14:paraId="462A5E20">
            <w:pPr>
              <w:tabs>
                <w:tab w:val="left" w:pos="180"/>
                <w:tab w:val="right" w:pos="9900"/>
              </w:tabs>
              <w:wordWrap w:val="0"/>
              <w:jc w:val="right"/>
              <w:rPr>
                <w:rFonts w:hint="eastAsia" w:ascii="仿宋" w:hAnsi="仿宋" w:eastAsia="仿宋" w:cs="仿宋"/>
                <w:b/>
                <w:sz w:val="48"/>
              </w:rPr>
            </w:pPr>
            <w:r>
              <w:rPr>
                <w:rFonts w:hint="eastAsia" w:ascii="仿宋" w:hAnsi="仿宋" w:eastAsia="仿宋" w:cs="仿宋"/>
                <w:b/>
                <w:sz w:val="48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48"/>
                <w:lang w:val="en-US" w:eastAsia="zh-CN"/>
              </w:rPr>
              <w:t>采</w:t>
            </w:r>
            <w:r>
              <w:rPr>
                <w:rFonts w:hint="eastAsia" w:ascii="仿宋" w:hAnsi="仿宋" w:eastAsia="仿宋" w:cs="仿宋"/>
                <w:b/>
                <w:sz w:val="4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48"/>
                <w:lang w:val="en-US" w:eastAsia="zh-CN"/>
              </w:rPr>
              <w:t>购</w:t>
            </w:r>
            <w:r>
              <w:rPr>
                <w:rFonts w:hint="eastAsia" w:ascii="仿宋" w:hAnsi="仿宋" w:eastAsia="仿宋" w:cs="仿宋"/>
                <w:b/>
                <w:sz w:val="48"/>
              </w:rPr>
              <w:t xml:space="preserve"> 合 同　　</w:t>
            </w:r>
          </w:p>
        </w:tc>
        <w:tc>
          <w:tcPr>
            <w:tcW w:w="2400" w:type="dxa"/>
            <w:noWrap w:val="0"/>
            <w:vAlign w:val="bottom"/>
          </w:tcPr>
          <w:p w14:paraId="3198B038">
            <w:pPr>
              <w:jc w:val="both"/>
              <w:outlineLvl w:val="0"/>
              <w:rPr>
                <w:rFonts w:hint="eastAsia" w:ascii="仿宋" w:hAnsi="仿宋" w:eastAsia="仿宋" w:cs="仿宋"/>
                <w:sz w:val="18"/>
              </w:rPr>
            </w:pPr>
          </w:p>
        </w:tc>
      </w:tr>
      <w:tr w14:paraId="4684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3" w:type="dxa"/>
            <w:gridSpan w:val="2"/>
            <w:noWrap w:val="0"/>
            <w:vAlign w:val="top"/>
          </w:tcPr>
          <w:p w14:paraId="08E0D93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订货单位甲方：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3416" w:type="dxa"/>
            <w:gridSpan w:val="3"/>
            <w:noWrap w:val="0"/>
            <w:vAlign w:val="top"/>
          </w:tcPr>
          <w:p w14:paraId="4E9AFA6E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以下简称甲方；</w:t>
            </w:r>
          </w:p>
        </w:tc>
      </w:tr>
      <w:tr w14:paraId="5F88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3" w:type="dxa"/>
            <w:gridSpan w:val="2"/>
            <w:noWrap w:val="0"/>
            <w:vAlign w:val="top"/>
          </w:tcPr>
          <w:p w14:paraId="2173A3D9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供货单位乙方：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3416" w:type="dxa"/>
            <w:gridSpan w:val="3"/>
            <w:noWrap w:val="0"/>
            <w:vAlign w:val="top"/>
          </w:tcPr>
          <w:p w14:paraId="10DD6F0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以下简称乙方；</w:t>
            </w:r>
          </w:p>
        </w:tc>
      </w:tr>
    </w:tbl>
    <w:p w14:paraId="6B18651D"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</w:p>
    <w:p w14:paraId="26B2E066">
      <w:pPr>
        <w:pStyle w:val="4"/>
        <w:spacing w:before="120" w:beforeLines="0"/>
        <w:ind w:right="-96" w:rightChars="-4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为了增强甲乙双方的责任感，加强经济管理，提高经济效益，确保双方实现各自的经济目的，经甲乙双方共同充分协商并根据《民法典》有关法规的规定，签订本合同并信守下列条款。</w:t>
      </w:r>
    </w:p>
    <w:p w14:paraId="375244F8">
      <w:pPr>
        <w:numPr>
          <w:ilvl w:val="0"/>
          <w:numId w:val="1"/>
        </w:numPr>
        <w:spacing w:before="120" w:beforeLines="50" w:after="240" w:afterLines="100" w:line="360" w:lineRule="exact"/>
        <w:ind w:left="391" w:hanging="39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合同涉及产品的名称、规格、数量、单价（人民币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）以下价格为含税（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%）含运价格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具体如下：</w:t>
      </w:r>
    </w:p>
    <w:tbl>
      <w:tblPr>
        <w:tblStyle w:val="6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90"/>
        <w:gridCol w:w="1138"/>
        <w:gridCol w:w="1068"/>
        <w:gridCol w:w="991"/>
        <w:gridCol w:w="1101"/>
        <w:gridCol w:w="2202"/>
      </w:tblGrid>
      <w:tr w14:paraId="5433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808" w:type="dxa"/>
            <w:noWrap w:val="0"/>
            <w:vAlign w:val="center"/>
          </w:tcPr>
          <w:p w14:paraId="004371B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90" w:type="dxa"/>
            <w:noWrap w:val="0"/>
            <w:vAlign w:val="center"/>
          </w:tcPr>
          <w:p w14:paraId="6CC4D4B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产品内容</w:t>
            </w:r>
          </w:p>
        </w:tc>
        <w:tc>
          <w:tcPr>
            <w:tcW w:w="1138" w:type="dxa"/>
            <w:noWrap w:val="0"/>
            <w:vAlign w:val="center"/>
          </w:tcPr>
          <w:p w14:paraId="6652DC4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1068" w:type="dxa"/>
            <w:noWrap w:val="0"/>
            <w:vAlign w:val="center"/>
          </w:tcPr>
          <w:p w14:paraId="54A36AF0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91" w:type="dxa"/>
            <w:noWrap w:val="0"/>
            <w:vAlign w:val="center"/>
          </w:tcPr>
          <w:p w14:paraId="5A29038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01" w:type="dxa"/>
            <w:noWrap w:val="0"/>
            <w:vAlign w:val="center"/>
          </w:tcPr>
          <w:p w14:paraId="59BE174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2202" w:type="dxa"/>
            <w:noWrap w:val="0"/>
            <w:vAlign w:val="center"/>
          </w:tcPr>
          <w:p w14:paraId="53D4621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金额（元）</w:t>
            </w:r>
          </w:p>
        </w:tc>
      </w:tr>
      <w:tr w14:paraId="3AAB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08" w:type="dxa"/>
            <w:noWrap w:val="0"/>
            <w:vAlign w:val="center"/>
          </w:tcPr>
          <w:p w14:paraId="7A57A05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990" w:type="dxa"/>
            <w:noWrap w:val="0"/>
            <w:vAlign w:val="center"/>
          </w:tcPr>
          <w:p w14:paraId="1C6A6FD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2F424D2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BE9C3FA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F6DA56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94C9D3A"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2D71446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</w:tr>
      <w:tr w14:paraId="003A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08" w:type="dxa"/>
            <w:noWrap w:val="0"/>
            <w:vAlign w:val="center"/>
          </w:tcPr>
          <w:p w14:paraId="5FDBEFF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990" w:type="dxa"/>
            <w:noWrap w:val="0"/>
            <w:vAlign w:val="center"/>
          </w:tcPr>
          <w:p w14:paraId="5DAFDB6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BC5481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304BB7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E2AD4F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953AEC1"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3C265883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</w:tr>
      <w:tr w14:paraId="7518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08" w:type="dxa"/>
            <w:noWrap w:val="0"/>
            <w:vAlign w:val="center"/>
          </w:tcPr>
          <w:p w14:paraId="2B9B683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490" w:type="dxa"/>
            <w:gridSpan w:val="6"/>
            <w:noWrap w:val="0"/>
            <w:vAlign w:val="center"/>
          </w:tcPr>
          <w:p w14:paraId="52EAFBF8"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B790541">
      <w:pPr>
        <w:rPr>
          <w:rFonts w:hint="eastAsia"/>
          <w:lang w:val="en-US" w:eastAsia="zh-CN"/>
        </w:rPr>
      </w:pPr>
    </w:p>
    <w:p w14:paraId="39C0FF25">
      <w:pPr>
        <w:numPr>
          <w:ilvl w:val="0"/>
          <w:numId w:val="0"/>
        </w:numPr>
        <w:spacing w:before="120" w:beforeLines="50" w:line="420" w:lineRule="exact"/>
        <w:ind w:left="390" w:leftChars="0" w:hanging="39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技术支持</w:t>
      </w:r>
    </w:p>
    <w:p w14:paraId="061CF15A">
      <w:pPr>
        <w:spacing w:line="24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乙方可以根据实际需要派技术员到甲方现场进行技术指导，其中所需要的一切费用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含车费及食宿费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自行承担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E7D248A">
      <w:pPr>
        <w:numPr>
          <w:ilvl w:val="0"/>
          <w:numId w:val="0"/>
        </w:numPr>
        <w:spacing w:line="420" w:lineRule="exact"/>
        <w:ind w:left="390" w:leftChars="0" w:hanging="39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交货时间、地点及方式：</w:t>
      </w:r>
    </w:p>
    <w:p w14:paraId="30E77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、乙方于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日准备好全部货物。</w:t>
      </w:r>
    </w:p>
    <w:p w14:paraId="5B805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、甲方指定收货地址：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 w14:paraId="67271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、联络电话：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1A73F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、运输方式：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</w:p>
    <w:p w14:paraId="0E9B3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、运输费用：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 w14:paraId="1B377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、交货方式及验收：</w:t>
      </w:r>
    </w:p>
    <w:p w14:paraId="44ECC6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.乙方将以上全部货物运送至甲方指定收货地址后，甲方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应尽快</w:t>
      </w:r>
      <w:r>
        <w:rPr>
          <w:rFonts w:hint="eastAsia" w:ascii="仿宋" w:hAnsi="仿宋" w:eastAsia="仿宋" w:cs="仿宋"/>
          <w:sz w:val="28"/>
          <w:szCs w:val="28"/>
        </w:rPr>
        <w:t>对货物进行查验，确认货物完好且无短缺后，在送货单据上签收。</w:t>
      </w:r>
    </w:p>
    <w:p w14:paraId="0BEDF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交货期限：</w:t>
      </w:r>
    </w:p>
    <w:p w14:paraId="29000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交货期限自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签订合同后</w:t>
      </w:r>
      <w:r>
        <w:rPr>
          <w:rFonts w:hint="eastAsia" w:ascii="仿宋" w:hAnsi="仿宋" w:eastAsia="仿宋" w:cs="仿宋"/>
          <w:sz w:val="28"/>
          <w:szCs w:val="28"/>
        </w:rPr>
        <w:t>10天内交货。</w:t>
      </w:r>
    </w:p>
    <w:p w14:paraId="0E403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有关合同款项的结算：</w:t>
      </w:r>
    </w:p>
    <w:p w14:paraId="6AABA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1、到货后，经甲方确认验收无误后，乙方向甲方提供增值税专用发票，甲方在收到乙方提供的增值税专用发票后的15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个工作日内一次性付清全部费用。</w:t>
      </w:r>
    </w:p>
    <w:p w14:paraId="16BA3B4A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2、账号信息：</w:t>
      </w:r>
    </w:p>
    <w:p w14:paraId="63705F98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4F0ACF5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开户行：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xxxxxxxxxxxxxxx</w:t>
      </w:r>
    </w:p>
    <w:p w14:paraId="46060865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账号：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p w14:paraId="6C4EC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质量要求：</w:t>
      </w:r>
    </w:p>
    <w:p w14:paraId="72F2A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乙方所供产品必须原厂原装，符合该产品所附技术资料及说明书所载明的各项性能指标。产品不符合要求，甲方可以提出整改或者退货退款。</w:t>
      </w:r>
    </w:p>
    <w:p w14:paraId="137E3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、乙方所出售的产品不得侵害任何第三方的知识产权，否则一切责任由乙方承担，与甲方无关。</w:t>
      </w:r>
    </w:p>
    <w:p w14:paraId="234D0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售后服务：</w:t>
      </w:r>
    </w:p>
    <w:p w14:paraId="606F8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乙方对所售产品免费保修一年，在保修期内，甲方如发现产品质量问题，可凭保修卡交予乙方，经乙方确认后，乙方应在10天内给予维修或更换。</w:t>
      </w:r>
    </w:p>
    <w:p w14:paraId="4B4B8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合同一式六份，甲方执五份，乙方执一份</w:t>
      </w:r>
      <w:r>
        <w:rPr>
          <w:rFonts w:hint="eastAsia" w:ascii="仿宋" w:hAnsi="仿宋" w:eastAsia="仿宋" w:cs="仿宋"/>
          <w:sz w:val="28"/>
          <w:szCs w:val="28"/>
        </w:rPr>
        <w:t>，双方签字盖章后具有法律效力，双方不得无故变更、取消本合同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本合同未尽事宜，须经双方协商，作出补充规定，补充规定与本合同有同等的法律效力。</w:t>
      </w:r>
    </w:p>
    <w:p w14:paraId="34462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违约责任：</w:t>
      </w:r>
    </w:p>
    <w:p w14:paraId="16865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如发生纠纷，当事人双方应当及时协商，协商方式议案需以书面为准，协商不成时，向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所在地法院提出诉讼。</w:t>
      </w:r>
    </w:p>
    <w:p w14:paraId="7247A41E">
      <w:pPr>
        <w:rPr>
          <w:rFonts w:hint="eastAsia" w:ascii="仿宋" w:hAnsi="仿宋" w:eastAsia="仿宋" w:cs="仿宋"/>
          <w:sz w:val="28"/>
          <w:szCs w:val="28"/>
        </w:rPr>
      </w:pPr>
    </w:p>
    <w:p w14:paraId="71394EF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甲方（盖章）：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XXXXX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乙方（盖章）：</w:t>
      </w:r>
    </w:p>
    <w:p w14:paraId="70BE1324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820179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代表签字：                              代表签字：</w:t>
      </w:r>
    </w:p>
    <w:p w14:paraId="7ED03B23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D3343F9"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 w14:paraId="65F12CD4"/>
    <w:sectPr>
      <w:headerReference r:id="rId3" w:type="default"/>
      <w:footerReference r:id="rId4" w:type="default"/>
      <w:pgSz w:w="11907" w:h="16840"/>
      <w:pgMar w:top="1701" w:right="1361" w:bottom="939" w:left="1361" w:header="567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0596">
    <w:pPr>
      <w:pStyle w:val="5"/>
      <w:rPr>
        <w:rFonts w:hint="eastAsia"/>
      </w:rPr>
    </w:pPr>
    <w:r>
      <w:rPr>
        <w:szCs w:val="21"/>
      </w:rPr>
      <w:tab/>
    </w: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 </w:t>
    </w:r>
    <w:r>
      <w:rPr>
        <w:rFonts w:hint="eastAsia"/>
      </w:rPr>
      <w:t xml:space="preserve">共 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42E1">
    <w:pPr>
      <w:rPr>
        <w:rFonts w:hint="eastAsia" w:cs="Arial"/>
        <w:sz w:val="16"/>
        <w:szCs w:val="16"/>
      </w:rPr>
    </w:pPr>
  </w:p>
  <w:p w14:paraId="706EADD4">
    <w:pPr>
      <w:pStyle w:val="2"/>
      <w:ind w:firstLine="320"/>
      <w:rPr>
        <w:u w:val="single"/>
      </w:rPr>
    </w:pPr>
    <w:r>
      <w:rPr>
        <w:rFonts w:hint="eastAsia" w:cs="Arial"/>
        <w:sz w:val="16"/>
        <w:szCs w:val="16"/>
        <w:u w:val="single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japaneseCounting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GJiOWFjYzhjMzA1OWJiMTNjN2RjZTFkY2FhMGEifQ=="/>
  </w:docVars>
  <w:rsids>
    <w:rsidRoot w:val="228B2A62"/>
    <w:rsid w:val="024A687B"/>
    <w:rsid w:val="0CBB3382"/>
    <w:rsid w:val="0DC120CE"/>
    <w:rsid w:val="16924D63"/>
    <w:rsid w:val="1F2C36C6"/>
    <w:rsid w:val="228B2A62"/>
    <w:rsid w:val="236E49CD"/>
    <w:rsid w:val="29B87A4D"/>
    <w:rsid w:val="39BB572A"/>
    <w:rsid w:val="3F193D60"/>
    <w:rsid w:val="460D652A"/>
    <w:rsid w:val="46911FBD"/>
    <w:rsid w:val="4CB66E96"/>
    <w:rsid w:val="50CB4FD2"/>
    <w:rsid w:val="6E236AD6"/>
    <w:rsid w:val="7EB26C34"/>
    <w:rsid w:val="7F295522"/>
    <w:rsid w:val="E6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before="156" w:beforeLines="50" w:line="360" w:lineRule="exact"/>
      <w:ind w:firstLine="4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909</Characters>
  <Lines>0</Lines>
  <Paragraphs>0</Paragraphs>
  <TotalTime>0</TotalTime>
  <ScaleCrop>false</ScaleCrop>
  <LinksUpToDate>false</LinksUpToDate>
  <CharactersWithSpaces>1146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2024-09-12T17:44:00Z</dcterms:created>
  <dc:creator>刘洋</dc:creator>
  <cp:lastModifiedBy>my</cp:lastModifiedBy>
  <cp:lastPrinted>2025-03-10T06:46:00Z</cp:lastPrinted>
  <dcterms:modified xsi:type="dcterms:W3CDTF">2025-05-20T07:25:06Z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BB607B830C5B41609E3BD497E13693ED_13</vt:lpwstr>
  </property>
  <property fmtid="{D5CDD505-2E9C-101B-9397-08002B2CF9AE}" pid="4" name="KSOTemplateDocerSaveRecord">
    <vt:lpwstr>eyJoZGlkIjoiNTViM2E3NDdmZGM4ZjEyZWI2MThmZWM0YjZjMDQ1MDciLCJ1c2VySWQiOiI1NDU2MzUxMjUifQ==</vt:lpwstr>
  </property>
</Properties>
</file>