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vertAlign w:val="baseline"/>
          <w:lang w:val="en-US" w:eastAsia="zh-CN" w:bidi="ar-SA"/>
        </w:rPr>
        <w:t>广汉市城乡供水一体化项目-高坪镇标段（一期）安全技术评价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vertAlign w:val="baseline"/>
          <w:lang w:val="en-US" w:eastAsia="zh-CN" w:bidi="ar-SA"/>
        </w:rPr>
        <w:t>安全技术评价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3E72645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1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2025-04-21T09:28:43Z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