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B79D1">
      <w:pPr>
        <w:jc w:val="center"/>
      </w:pP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</w:t>
      </w:r>
      <w:bookmarkStart w:id="0" w:name="_GoBack"/>
      <w:bookmarkEnd w:id="0"/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：报价清单及参数</w:t>
      </w:r>
    </w:p>
    <w:p w14:paraId="7D55BFEA"/>
    <w:tbl>
      <w:tblPr>
        <w:tblStyle w:val="5"/>
        <w:tblW w:w="10740" w:type="dxa"/>
        <w:tblInd w:w="-10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775"/>
        <w:gridCol w:w="5130"/>
        <w:gridCol w:w="769"/>
        <w:gridCol w:w="670"/>
        <w:gridCol w:w="879"/>
        <w:gridCol w:w="1388"/>
        <w:gridCol w:w="438"/>
      </w:tblGrid>
      <w:tr w14:paraId="1F648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691" w:type="dxa"/>
            <w:vAlign w:val="center"/>
          </w:tcPr>
          <w:p w14:paraId="1B8B6F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75" w:type="dxa"/>
            <w:vAlign w:val="center"/>
          </w:tcPr>
          <w:p w14:paraId="0DDD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5130" w:type="dxa"/>
            <w:vAlign w:val="center"/>
          </w:tcPr>
          <w:p w14:paraId="4622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设备参数</w:t>
            </w:r>
          </w:p>
        </w:tc>
        <w:tc>
          <w:tcPr>
            <w:tcW w:w="769" w:type="dxa"/>
            <w:vAlign w:val="center"/>
          </w:tcPr>
          <w:p w14:paraId="73C0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70" w:type="dxa"/>
            <w:vAlign w:val="center"/>
          </w:tcPr>
          <w:p w14:paraId="388C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79" w:type="dxa"/>
            <w:vAlign w:val="center"/>
          </w:tcPr>
          <w:p w14:paraId="42BC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88" w:type="dxa"/>
            <w:vAlign w:val="center"/>
          </w:tcPr>
          <w:p w14:paraId="794C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合计金额（元）</w:t>
            </w:r>
          </w:p>
        </w:tc>
        <w:tc>
          <w:tcPr>
            <w:tcW w:w="438" w:type="dxa"/>
            <w:vAlign w:val="center"/>
          </w:tcPr>
          <w:p w14:paraId="0115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D1E1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691" w:type="dxa"/>
            <w:vAlign w:val="center"/>
          </w:tcPr>
          <w:p w14:paraId="70372E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75" w:type="dxa"/>
            <w:vAlign w:val="center"/>
          </w:tcPr>
          <w:p w14:paraId="1BE6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UPS</w:t>
            </w:r>
          </w:p>
        </w:tc>
        <w:tc>
          <w:tcPr>
            <w:tcW w:w="5130" w:type="dxa"/>
            <w:vAlign w:val="center"/>
          </w:tcPr>
          <w:p w14:paraId="23D2947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（一）工频双转换在线式供电，纯正弦波输出，静态旁路开关（无间断切换），标称容量：10VA/8KW</w:t>
            </w:r>
          </w:p>
          <w:p w14:paraId="2A905DC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（二）输出带隔离变压器，保证负载和公用电网全隔离。</w:t>
            </w:r>
          </w:p>
          <w:p w14:paraId="6A2444D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（三）逆变器采用DSP、MCU和DDC实时处理的全数字矢量控制技术，先进的IGBT高频脉宽调制技术（PWM）相结合，能在各种工作负荷状态下获得高品质电压输出及最高的效益。</w:t>
            </w:r>
          </w:p>
          <w:p w14:paraId="69ECE40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（四）输入功率因数：0.8 / 0.9(12脉冲) / 0.95(加有源滤波器)。</w:t>
            </w:r>
          </w:p>
          <w:p w14:paraId="611E0C3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（五）输入标称电压：220 / 380VAC±25%，频率：50HZ±10%，60HZ±10%，谐波失真：&lt;5%</w:t>
            </w:r>
          </w:p>
          <w:p w14:paraId="632E946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（六）输出标称电压：220 / 380VAC±1%，频率：50HZ±0.5%，60HZ±0.5%（电池供电），频率稳定度：不同步时&lt;±0.5%，同步时&lt;±2%，波峰因数：3：1，总谐波失真：线性负载&lt;3%，非线性负载&lt;5%</w:t>
            </w:r>
          </w:p>
          <w:p w14:paraId="159E377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（七）输出过载能力：125% 30min，150% 1min，＞150% 300ms</w:t>
            </w:r>
          </w:p>
          <w:p w14:paraId="6BF9E22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（八）整机效率（负载100%）： ＞93%</w:t>
            </w:r>
          </w:p>
          <w:p w14:paraId="241BEAF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（九）标称电池电压：384VDC（348V－384V可设）</w:t>
            </w:r>
          </w:p>
          <w:p w14:paraId="11023C9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（十）智能化电池管理模式，能有效提高电池使用寿命，并可以准确地计算出电池放电时间</w:t>
            </w:r>
          </w:p>
          <w:p w14:paraId="0294377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（十一）灵活的并机技术适用于不同负载的系统，包括单机、1+1并机、N+1并机，允许最多八台UPS的并联运行；并机可共用电池组。</w:t>
            </w:r>
          </w:p>
          <w:p w14:paraId="3AD96D9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（十二）完善的保护功能，具有交流输入过压、欠压保护，输出过压欠压保护，输出过载短路保护，电池欠压预警保护，机内过温保护，从而极大的保证了系统运行的稳定性和可靠性。</w:t>
            </w:r>
          </w:p>
          <w:p w14:paraId="7959DC8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（十三）LCD中英文液晶操作界面，管理更方便；提供RS232、RS485、干接点、SNMP卡、Modem等多种通信接口。</w:t>
            </w:r>
          </w:p>
        </w:tc>
        <w:tc>
          <w:tcPr>
            <w:tcW w:w="769" w:type="dxa"/>
            <w:vAlign w:val="center"/>
          </w:tcPr>
          <w:p w14:paraId="6384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dxa"/>
            <w:vAlign w:val="center"/>
          </w:tcPr>
          <w:p w14:paraId="0780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79" w:type="dxa"/>
            <w:vAlign w:val="center"/>
          </w:tcPr>
          <w:p w14:paraId="376D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8" w:type="dxa"/>
            <w:vAlign w:val="center"/>
          </w:tcPr>
          <w:p w14:paraId="0753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8" w:type="dxa"/>
            <w:vAlign w:val="center"/>
          </w:tcPr>
          <w:p w14:paraId="1104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2B708E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2282D"/>
    <w:rsid w:val="20942658"/>
    <w:rsid w:val="2CEE50E2"/>
    <w:rsid w:val="3AB2282D"/>
    <w:rsid w:val="5C06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First Indent"/>
    <w:basedOn w:val="2"/>
    <w:qFormat/>
    <w:uiPriority w:val="0"/>
    <w:pPr>
      <w:adjustRightInd w:val="0"/>
      <w:snapToGrid w:val="0"/>
    </w:pPr>
    <w:rPr>
      <w:rFonts w:ascii="宋体" w:hAnsi="宋体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594</Words>
  <Characters>733</Characters>
  <Lines>0</Lines>
  <Paragraphs>0</Paragraphs>
  <TotalTime>0</TotalTime>
  <ScaleCrop>false</ScaleCrop>
  <LinksUpToDate>false</LinksUpToDate>
  <CharactersWithSpaces>745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2025-03-06T09:34:00Z</dcterms:created>
  <dc:creator>海浪与山</dc:creator>
  <cp:lastModifiedBy>my</cp:lastModifiedBy>
  <dcterms:modified xsi:type="dcterms:W3CDTF">2025-03-10T07:00:25Z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65AABBFE4F324BA4A562116F13ECE83A_11</vt:lpwstr>
  </property>
  <property fmtid="{D5CDD505-2E9C-101B-9397-08002B2CF9AE}" pid="4" name="KSOTemplateDocerSaveRecord">
    <vt:lpwstr>eyJoZGlkIjoiMzNjZDg3ZGFjMWIzZTRhMTY3ZmRkMDNkNzUzMTczN2EiLCJ1c2VySWQiOiI1NDU2MzUxMjUifQ==</vt:lpwstr>
  </property>
</Properties>
</file>