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60BE9">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bookmarkStart w:id="447" w:name="_GoBack"/>
      <w:bookmarkEnd w:id="447"/>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671453E0">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364B67F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BB6DA6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722FB34">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244CBF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DF924E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44173DDC">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277ED21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1B4FC705">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9E4A9F8">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2A9EEDDB">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E1C6C26">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6496120F">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3C14468">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13C14468">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5F7A8B34">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3EBD0DAC">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55F9E6D9">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450B500E">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6EEB4063">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58F41412">
          <w:pPr>
            <w:spacing w:before="0" w:beforeLines="0" w:after="0" w:afterLines="0" w:line="240" w:lineRule="auto"/>
            <w:ind w:left="0" w:leftChars="0" w:right="0" w:rightChars="0" w:firstLine="0" w:firstLineChars="0"/>
            <w:jc w:val="center"/>
          </w:pPr>
        </w:p>
        <w:p w14:paraId="6793BC7E">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E7F3B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CC6DF7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5D966E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9C7A1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544F7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FFE49C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7B7A73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013D0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1780E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D8710F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CDCCFB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8707DF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11493D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9518E8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383EA3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72F9D9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D00E6F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7F0274A">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E04FB9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DF3E8F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0CAB08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B839A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0323F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1ED485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A427C3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08B66C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B99EE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87F8351">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DC11E7">
          <w:r>
            <w:fldChar w:fldCharType="end"/>
          </w:r>
        </w:p>
      </w:sdtContent>
    </w:sdt>
    <w:p w14:paraId="749470B1">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6ECF7BC5">
      <w:pPr>
        <w:rPr>
          <w:rFonts w:hint="default" w:ascii="Times New Roman" w:hAnsi="Times New Roman" w:cs="Times New Roman"/>
          <w:color w:val="000000" w:themeColor="text1"/>
          <w:highlight w:val="none"/>
          <w14:textFill>
            <w14:solidFill>
              <w14:schemeClr w14:val="tx1"/>
            </w14:solidFill>
          </w14:textFill>
        </w:rPr>
      </w:pPr>
    </w:p>
    <w:p w14:paraId="4107582E">
      <w:pPr>
        <w:pStyle w:val="3"/>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675DA58D">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22367"/>
      <w:bookmarkStart w:id="4" w:name="_Toc2473"/>
      <w:bookmarkStart w:id="5" w:name="_Toc12186"/>
      <w:bookmarkStart w:id="6" w:name="_Toc20593"/>
      <w:bookmarkStart w:id="7" w:name="_Toc6375"/>
      <w:bookmarkStart w:id="8" w:name="_Toc16978"/>
      <w:bookmarkStart w:id="9" w:name="_Toc21230"/>
      <w:bookmarkStart w:id="10" w:name="_Toc15938"/>
      <w:bookmarkStart w:id="11" w:name="_Toc7456"/>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7B38CA93">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5DA5E04B">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19F0DE8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6F972BF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7826"/>
      <w:bookmarkStart w:id="14" w:name="_Toc30954"/>
      <w:bookmarkStart w:id="15" w:name="_Toc94"/>
      <w:bookmarkStart w:id="16" w:name="_Toc5313"/>
      <w:bookmarkStart w:id="17" w:name="_Toc23310"/>
      <w:bookmarkStart w:id="18" w:name="_Toc13717"/>
      <w:bookmarkStart w:id="19" w:name="_Toc30907"/>
      <w:bookmarkStart w:id="20" w:name="_Toc4264"/>
      <w:bookmarkStart w:id="21" w:name="_Toc27350"/>
      <w:bookmarkStart w:id="22" w:name="_Toc26965"/>
      <w:bookmarkStart w:id="23" w:name="_Toc31926"/>
      <w:bookmarkStart w:id="24" w:name="_Toc38"/>
      <w:bookmarkStart w:id="25" w:name="_Toc18834"/>
      <w:bookmarkStart w:id="26" w:name="_Toc18156"/>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69CE98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642F0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23224B2">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B56D07C">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6391AEAE">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419045059"/>
      <w:bookmarkStart w:id="29" w:name="_Toc5543"/>
      <w:bookmarkStart w:id="30" w:name="_Toc25419"/>
      <w:bookmarkStart w:id="31" w:name="_Toc20115"/>
      <w:bookmarkStart w:id="32" w:name="_Toc12781"/>
      <w:bookmarkStart w:id="33" w:name="_Toc11378"/>
      <w:bookmarkStart w:id="34" w:name="_Toc32683"/>
      <w:bookmarkStart w:id="35" w:name="_Toc26568"/>
      <w:bookmarkStart w:id="36" w:name="_Toc409"/>
      <w:bookmarkStart w:id="37" w:name="_Toc6235"/>
      <w:bookmarkStart w:id="38" w:name="_Toc21405"/>
      <w:bookmarkStart w:id="39" w:name="_Toc13286"/>
      <w:bookmarkStart w:id="40" w:name="_Toc29874"/>
      <w:bookmarkStart w:id="41" w:name="_Toc28183"/>
      <w:bookmarkStart w:id="42" w:name="_Toc32556"/>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FD89C8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复</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75B9C64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17343"/>
      <w:bookmarkStart w:id="46" w:name="_Toc26882"/>
      <w:bookmarkStart w:id="47" w:name="_Toc23784"/>
      <w:bookmarkStart w:id="48" w:name="_Toc13629"/>
      <w:bookmarkStart w:id="49" w:name="_Toc8051"/>
      <w:bookmarkStart w:id="50" w:name="_Toc19936"/>
      <w:bookmarkStart w:id="51" w:name="_Toc25727"/>
      <w:bookmarkStart w:id="52" w:name="_Toc26896"/>
      <w:bookmarkStart w:id="53" w:name="_Toc17672"/>
      <w:bookmarkStart w:id="54" w:name="_Toc4454"/>
      <w:bookmarkStart w:id="55" w:name="_Toc23562"/>
      <w:bookmarkStart w:id="56" w:name="_Toc11850"/>
      <w:bookmarkStart w:id="57" w:name="_Toc6437"/>
      <w:bookmarkStart w:id="58" w:name="_Toc19248"/>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2F672FF">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按</w:t>
      </w:r>
      <w:r>
        <w:rPr>
          <w:rFonts w:hint="default" w:ascii="Times New Roman" w:hAnsi="Times New Roman" w:cs="Times New Roman"/>
          <w:b w:val="0"/>
          <w:color w:val="000000" w:themeColor="text1"/>
          <w:kern w:val="0"/>
          <w:sz w:val="24"/>
          <w:szCs w:val="24"/>
          <w:highlight w:val="none"/>
          <w:u w:val="single"/>
          <w:lang w:val="en-US"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结果完成竣工结算审核报告调整后终结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w:t>
      </w:r>
      <w:r>
        <w:rPr>
          <w:rFonts w:hint="eastAsia" w:cs="Times New Roman"/>
          <w:strike w:val="0"/>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52A7E8D2">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11D8B8CA">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643A3704">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4DDB78B8">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0B1577E0">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25630"/>
      <w:bookmarkStart w:id="60" w:name="_Toc16072"/>
      <w:bookmarkStart w:id="61" w:name="_Toc10213"/>
      <w:bookmarkStart w:id="62" w:name="_Toc20945"/>
      <w:bookmarkStart w:id="63" w:name="_Toc26869"/>
      <w:bookmarkStart w:id="64" w:name="_Toc22147"/>
      <w:bookmarkStart w:id="65" w:name="_Toc18067"/>
      <w:bookmarkStart w:id="66" w:name="_Toc19374"/>
      <w:bookmarkStart w:id="67" w:name="_Toc20068"/>
      <w:bookmarkStart w:id="68" w:name="_Toc10229"/>
      <w:bookmarkStart w:id="69" w:name="_Toc18386"/>
      <w:bookmarkStart w:id="70" w:name="_Toc22568"/>
      <w:bookmarkStart w:id="71" w:name="_Toc1353"/>
      <w:bookmarkStart w:id="72" w:name="_Toc419045061"/>
      <w:bookmarkStart w:id="73" w:name="_Toc22489"/>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92202EF">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144BEFE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9505"/>
      <w:bookmarkStart w:id="75" w:name="_Toc14555"/>
      <w:bookmarkStart w:id="76" w:name="_Toc30394"/>
      <w:bookmarkStart w:id="77" w:name="_Toc14997"/>
      <w:bookmarkStart w:id="78" w:name="_Toc11943"/>
      <w:bookmarkStart w:id="79" w:name="_Toc6850"/>
      <w:bookmarkStart w:id="80" w:name="_Toc1227"/>
      <w:bookmarkStart w:id="81" w:name="_Toc14337"/>
      <w:bookmarkStart w:id="82" w:name="_Toc14823"/>
      <w:bookmarkStart w:id="83" w:name="_Toc2127"/>
      <w:bookmarkStart w:id="84" w:name="_Toc419045062"/>
      <w:bookmarkStart w:id="85" w:name="_Toc20473"/>
      <w:bookmarkStart w:id="86" w:name="_Toc22396"/>
      <w:bookmarkStart w:id="87" w:name="_Toc23163"/>
      <w:bookmarkStart w:id="88" w:name="_Toc6702"/>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4A7B51">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5D999A27">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073F566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93132CA">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p>
    <w:p w14:paraId="24755FD1">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12E25B86">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约定</w:t>
      </w:r>
    </w:p>
    <w:p w14:paraId="5969CF66">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A6A281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329E04FE">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31226C8D">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47F823D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28588"/>
      <w:bookmarkStart w:id="93" w:name="_Toc31793"/>
      <w:bookmarkStart w:id="94" w:name="_Toc30183"/>
      <w:bookmarkStart w:id="95" w:name="_Toc1702"/>
      <w:bookmarkStart w:id="96" w:name="_Toc16997"/>
      <w:bookmarkStart w:id="97" w:name="_Toc24516"/>
      <w:bookmarkStart w:id="98" w:name="_Toc15083"/>
      <w:bookmarkStart w:id="99" w:name="_Toc26299"/>
      <w:bookmarkStart w:id="100" w:name="_Toc24506"/>
      <w:bookmarkStart w:id="101" w:name="_Toc28285"/>
      <w:bookmarkStart w:id="102" w:name="_Toc419045058"/>
      <w:bookmarkStart w:id="103" w:name="_Toc8726"/>
      <w:bookmarkStart w:id="104" w:name="_Toc1567"/>
      <w:bookmarkStart w:id="105" w:name="_Toc25619"/>
      <w:bookmarkStart w:id="106" w:name="_Toc19992"/>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F9EF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110049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5E293CF">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427A3539">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08BFE9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3563F6A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3652050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69B04915">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31511"/>
      <w:bookmarkStart w:id="109" w:name="_Toc5289"/>
      <w:bookmarkStart w:id="110" w:name="_Toc12636"/>
      <w:bookmarkStart w:id="111" w:name="_Toc6809"/>
      <w:bookmarkStart w:id="112" w:name="_Toc31021"/>
      <w:bookmarkStart w:id="113" w:name="_Toc30932"/>
      <w:bookmarkStart w:id="114" w:name="_Toc28532"/>
      <w:bookmarkStart w:id="115" w:name="_Toc31983"/>
      <w:bookmarkStart w:id="116" w:name="_Toc32065"/>
      <w:bookmarkStart w:id="117" w:name="_Toc5498"/>
      <w:bookmarkStart w:id="118" w:name="_Toc15331"/>
      <w:bookmarkStart w:id="119" w:name="_Toc9329"/>
      <w:bookmarkStart w:id="120" w:name="_Toc14553"/>
      <w:bookmarkStart w:id="121" w:name="_Toc29132"/>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4E4717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6A85B64D">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12581"/>
      <w:bookmarkStart w:id="124" w:name="_Toc28244"/>
      <w:bookmarkStart w:id="125" w:name="_Toc21005"/>
      <w:bookmarkStart w:id="126" w:name="_Toc419045063"/>
      <w:bookmarkStart w:id="127" w:name="_Toc22201"/>
      <w:bookmarkStart w:id="128" w:name="_Toc18057"/>
      <w:bookmarkStart w:id="129" w:name="_Toc17788"/>
      <w:bookmarkStart w:id="130" w:name="_Toc20888"/>
      <w:bookmarkStart w:id="131" w:name="_Toc11467"/>
      <w:bookmarkStart w:id="132" w:name="_Toc4158"/>
      <w:bookmarkStart w:id="133" w:name="_Toc15849"/>
      <w:bookmarkStart w:id="134" w:name="_Toc31429"/>
      <w:bookmarkStart w:id="135" w:name="_Toc15696"/>
      <w:bookmarkStart w:id="136" w:name="_Toc9636"/>
      <w:bookmarkStart w:id="137" w:name="_Toc7349"/>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987418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636580A">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55797E42">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4592"/>
      <w:bookmarkStart w:id="139" w:name="_Toc27013"/>
      <w:bookmarkStart w:id="140" w:name="_Toc10936"/>
      <w:bookmarkStart w:id="141" w:name="_Toc17041"/>
      <w:bookmarkStart w:id="142" w:name="_Toc15239"/>
      <w:bookmarkStart w:id="143" w:name="_Toc16720"/>
      <w:bookmarkStart w:id="144" w:name="_Toc9853"/>
      <w:bookmarkStart w:id="145" w:name="_Toc18122"/>
      <w:bookmarkStart w:id="146" w:name="_Toc15692"/>
      <w:bookmarkStart w:id="147" w:name="_Toc21288"/>
      <w:bookmarkStart w:id="148" w:name="_Toc12226"/>
      <w:bookmarkStart w:id="149" w:name="_Toc419045064"/>
      <w:bookmarkStart w:id="150" w:name="_Toc18777"/>
      <w:bookmarkStart w:id="151" w:name="_Toc24774"/>
      <w:bookmarkStart w:id="152" w:name="_Toc2604"/>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99D27A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4CF2169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15813"/>
      <w:bookmarkStart w:id="154" w:name="_Toc638"/>
      <w:bookmarkStart w:id="155" w:name="_Toc7331"/>
      <w:bookmarkStart w:id="156" w:name="_Toc15032"/>
      <w:bookmarkStart w:id="157" w:name="_Toc419045065"/>
      <w:bookmarkStart w:id="158" w:name="_Toc10645"/>
      <w:bookmarkStart w:id="159" w:name="_Toc21172"/>
      <w:bookmarkStart w:id="160" w:name="_Toc29480"/>
      <w:bookmarkStart w:id="161" w:name="_Toc1712"/>
      <w:bookmarkStart w:id="162" w:name="_Toc10190"/>
      <w:bookmarkStart w:id="163" w:name="_Toc15036"/>
      <w:bookmarkStart w:id="164" w:name="_Toc22787"/>
      <w:bookmarkStart w:id="165" w:name="_Toc31816"/>
      <w:bookmarkStart w:id="166" w:name="_Toc29773"/>
      <w:bookmarkStart w:id="167" w:name="_Toc23190"/>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AC321C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5AB91983">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C6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E4B31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26CE7C3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7157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07B25B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4B1066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49E7332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CFBD0B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53B73D4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323DD2D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E64E0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20C7BF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2463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96EBCF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6D3D9B9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41F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8F05B63">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1736FA0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307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E3A96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066CFC5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7A1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EFAC1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1B205CC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4AD4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7A2C3E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57D546A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56D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EB5EC9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41E4801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07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81F892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7FE9F60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0AB3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8D8C6C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09309BA0">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5C2B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DCB6D0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4FA522C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3E704ADB">
      <w:pPr>
        <w:pStyle w:val="3"/>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32025"/>
      <w:bookmarkStart w:id="170" w:name="_Toc419045066"/>
    </w:p>
    <w:p w14:paraId="2B4EC94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1887"/>
      <w:bookmarkStart w:id="172" w:name="_Toc27250"/>
      <w:bookmarkStart w:id="173" w:name="_Toc15272"/>
      <w:bookmarkStart w:id="174" w:name="_Toc10001"/>
      <w:bookmarkStart w:id="175" w:name="_Toc23533"/>
      <w:bookmarkStart w:id="176" w:name="_Toc15580"/>
      <w:bookmarkStart w:id="177" w:name="_Toc12613"/>
      <w:bookmarkStart w:id="178" w:name="_Toc8089"/>
      <w:bookmarkStart w:id="179" w:name="_Toc3359"/>
      <w:bookmarkStart w:id="180" w:name="_Toc4953"/>
      <w:bookmarkStart w:id="181" w:name="_Toc24622"/>
      <w:bookmarkStart w:id="182" w:name="_Toc20782"/>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34276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17764"/>
      <w:bookmarkStart w:id="184" w:name="_Toc25631"/>
      <w:bookmarkStart w:id="185" w:name="_Toc8853"/>
      <w:bookmarkStart w:id="186" w:name="_Toc4160"/>
      <w:bookmarkStart w:id="187" w:name="_Toc11719"/>
      <w:bookmarkStart w:id="188" w:name="_Toc31103"/>
      <w:bookmarkStart w:id="189" w:name="_Toc25030"/>
      <w:bookmarkStart w:id="190" w:name="_Toc16421"/>
      <w:bookmarkStart w:id="191" w:name="_Toc514"/>
      <w:bookmarkStart w:id="192" w:name="_Toc5773"/>
      <w:bookmarkStart w:id="193" w:name="_Toc25478"/>
      <w:bookmarkStart w:id="194" w:name="_Toc12775"/>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51F6C9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BAAAF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1C25E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04FA4C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0D24399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6D0F58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1BFD5C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4FFE03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4274E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246138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1397B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537407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2B63389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D377C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2989A8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562056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2DAFFC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42EE19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02B3BC4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FFF1C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543D58E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6FF971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5A2710B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66D3F3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3A5F9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FA1C0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8C19D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1B2C4B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4CF492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19E72CAC">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4CF063DF">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8024"/>
      <w:bookmarkStart w:id="197" w:name="_Toc29139"/>
      <w:bookmarkStart w:id="198" w:name="_Toc2977"/>
      <w:bookmarkStart w:id="199" w:name="_Toc3662"/>
      <w:bookmarkStart w:id="200" w:name="_Toc30473"/>
      <w:bookmarkStart w:id="201" w:name="_Toc25929"/>
      <w:bookmarkStart w:id="202" w:name="_Toc30095"/>
      <w:bookmarkStart w:id="203" w:name="_Toc28051"/>
      <w:bookmarkStart w:id="204" w:name="_Toc26"/>
      <w:bookmarkStart w:id="205" w:name="_Toc28422"/>
      <w:bookmarkStart w:id="206" w:name="_Toc26826"/>
      <w:bookmarkStart w:id="207" w:name="_Toc9254"/>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18F81B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318ADC0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6ECDE13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0548EE9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897A28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73F4F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01EF65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116FA6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451ECF1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1A5EE7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14F669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7F3A14B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5F1018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07CE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758804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0C8179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53F11C83">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781"/>
      <w:bookmarkStart w:id="209" w:name="_Toc25966"/>
      <w:bookmarkStart w:id="210" w:name="_Toc12760"/>
      <w:bookmarkStart w:id="211" w:name="_Toc23638"/>
      <w:bookmarkStart w:id="212" w:name="_Toc31957"/>
      <w:bookmarkStart w:id="213" w:name="_Toc3616"/>
      <w:bookmarkStart w:id="214" w:name="_Toc18642"/>
      <w:bookmarkStart w:id="215" w:name="_Toc10830"/>
      <w:bookmarkStart w:id="216" w:name="_Toc18348"/>
      <w:bookmarkStart w:id="217" w:name="_Toc15385"/>
      <w:bookmarkStart w:id="218" w:name="_Toc24271"/>
      <w:bookmarkStart w:id="219" w:name="_Toc13969"/>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1C4B4A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3D489D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556FD2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34C43D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0A12FB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2ED49D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5FD5FF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2EE16E9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CF3E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31E23D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2613F8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F04FDF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381B87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68EBF85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185C91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2E7AD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0AD41D31">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08C69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1998EA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5C2BBCD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BFE81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5CA363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777FB1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4E8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9CD0D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612436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B317E1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30680"/>
      <w:bookmarkStart w:id="221" w:name="_Toc20939"/>
      <w:bookmarkStart w:id="222" w:name="_Toc3399"/>
      <w:bookmarkStart w:id="223" w:name="_Toc13702"/>
      <w:bookmarkStart w:id="224" w:name="_Toc22421"/>
      <w:bookmarkStart w:id="225" w:name="_Toc16418"/>
      <w:bookmarkStart w:id="226" w:name="_Toc22548"/>
      <w:bookmarkStart w:id="227" w:name="_Toc31912"/>
      <w:bookmarkStart w:id="228" w:name="_Toc22501"/>
      <w:bookmarkStart w:id="229" w:name="_Toc18784"/>
      <w:bookmarkStart w:id="230" w:name="_Toc30290"/>
      <w:bookmarkStart w:id="231" w:name="_Toc27923"/>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C53842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7A453A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041E2F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2295DED8">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73AE0B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AB093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428BCD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1BED058A">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7887"/>
      <w:bookmarkStart w:id="233" w:name="_Toc32579"/>
      <w:bookmarkStart w:id="234" w:name="_Toc3976"/>
      <w:bookmarkStart w:id="235" w:name="_Toc29432"/>
      <w:bookmarkStart w:id="236" w:name="_Toc18147"/>
      <w:bookmarkStart w:id="237" w:name="_Toc22457"/>
      <w:bookmarkStart w:id="238" w:name="_Toc17311"/>
      <w:bookmarkStart w:id="239" w:name="_Toc2831"/>
      <w:bookmarkStart w:id="240" w:name="_Toc5223"/>
      <w:bookmarkStart w:id="241" w:name="_Toc22442"/>
      <w:bookmarkStart w:id="242" w:name="_Toc28679"/>
      <w:bookmarkStart w:id="243" w:name="_Toc651"/>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45D9395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4920D7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01410D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4E210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44E482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32B110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22A454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110007F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6892FD0B">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21613"/>
      <w:bookmarkStart w:id="245" w:name="_Toc1903"/>
      <w:bookmarkStart w:id="246" w:name="_Toc13836"/>
      <w:bookmarkStart w:id="247" w:name="_Toc28511"/>
      <w:bookmarkStart w:id="248" w:name="_Toc2928"/>
      <w:bookmarkStart w:id="249" w:name="_Toc21858"/>
      <w:bookmarkStart w:id="250" w:name="_Toc28202"/>
      <w:bookmarkStart w:id="251" w:name="_Toc16678"/>
      <w:bookmarkStart w:id="252" w:name="_Toc15861"/>
      <w:bookmarkStart w:id="253" w:name="_Toc7692"/>
      <w:bookmarkStart w:id="254" w:name="_Toc11749"/>
      <w:bookmarkStart w:id="255" w:name="_Toc11825"/>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6815850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4395E22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30F343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F283B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710DEE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7A910B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0241D1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455E64D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705DCA0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51D8D32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9D5F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1FD0E0C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E487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4881D5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48D187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3FED5A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0B3AA42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1063F36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459007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652A34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66113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96A4AF5">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24129"/>
      <w:bookmarkStart w:id="257" w:name="_Toc24616"/>
      <w:bookmarkStart w:id="258" w:name="_Toc1040"/>
      <w:bookmarkStart w:id="259" w:name="_Toc16981"/>
      <w:bookmarkStart w:id="260" w:name="_Toc28937"/>
      <w:bookmarkStart w:id="261" w:name="_Toc13703"/>
      <w:bookmarkStart w:id="262" w:name="_Toc4050"/>
      <w:bookmarkStart w:id="263" w:name="_Toc27957"/>
      <w:bookmarkStart w:id="264" w:name="_Toc21391"/>
      <w:bookmarkStart w:id="265" w:name="_Toc14170"/>
      <w:bookmarkStart w:id="266" w:name="_Toc14291"/>
      <w:bookmarkStart w:id="267" w:name="_Toc23496"/>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075A8C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638C23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2F0CD3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F081F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0495252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7D0BBE4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044651D8">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1B5A61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39B017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493701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3E0E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3EC7E3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22C61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78CA3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6E23F38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2D7EF9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4A7BA0A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28A08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4D96B6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0F8D9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4E1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00C3F0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040A42A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421138C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2BBE2D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040C5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85A6B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9163A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7A22FC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C2C33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B50C2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5FF85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A4F3C4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CE7F3F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1061C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A945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0CC4DE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5C33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306F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6D557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7BC3C9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F91B4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528AB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671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9E5E0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6B537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53AE75">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64DC03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FE1477">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6987079">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166F8A">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EEC76AD">
      <w:pPr>
        <w:rPr>
          <w:rFonts w:hint="default" w:ascii="宋体" w:hAnsi="宋体" w:eastAsia="宋体" w:cs="宋体"/>
          <w:kern w:val="0"/>
          <w:sz w:val="24"/>
          <w:szCs w:val="24"/>
          <w:lang w:val="en-US" w:eastAsia="zh-CN" w:bidi="ar"/>
        </w:rPr>
      </w:pPr>
    </w:p>
    <w:p w14:paraId="33F1F6B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01A80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DCC060">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C8CD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165AA48">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438B606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DD0373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AB405">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760B37C9">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270"/>
      <w:bookmarkStart w:id="269" w:name="_Toc6257"/>
      <w:bookmarkStart w:id="270" w:name="_Toc30154"/>
      <w:bookmarkStart w:id="271" w:name="_Toc27500"/>
      <w:bookmarkStart w:id="272" w:name="_Toc16759"/>
      <w:bookmarkStart w:id="273" w:name="_Toc15041"/>
      <w:bookmarkStart w:id="274" w:name="_Toc29560"/>
      <w:bookmarkStart w:id="275" w:name="_Toc16273"/>
      <w:bookmarkStart w:id="276" w:name="_Toc11631"/>
      <w:bookmarkStart w:id="277" w:name="_Toc32004"/>
      <w:bookmarkStart w:id="278" w:name="_Toc8503"/>
      <w:bookmarkStart w:id="279" w:name="_Toc5687"/>
      <w:bookmarkStart w:id="280" w:name="_Toc771"/>
      <w:bookmarkStart w:id="281" w:name="_Toc13575"/>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60B8C3C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27854"/>
      <w:bookmarkStart w:id="284" w:name="_Toc504"/>
      <w:bookmarkStart w:id="285" w:name="_Toc8347"/>
      <w:bookmarkStart w:id="286" w:name="_Toc24584"/>
      <w:bookmarkStart w:id="287" w:name="_Toc8263"/>
      <w:bookmarkStart w:id="288" w:name="_Toc9626"/>
      <w:bookmarkStart w:id="289" w:name="_Toc29771"/>
      <w:bookmarkStart w:id="290" w:name="_Toc13504"/>
      <w:bookmarkStart w:id="291" w:name="_Toc26851"/>
      <w:bookmarkStart w:id="292" w:name="_Toc8210"/>
      <w:bookmarkStart w:id="293" w:name="_Toc16468"/>
      <w:bookmarkStart w:id="294" w:name="_Toc20756"/>
      <w:bookmarkStart w:id="295" w:name="_Toc14107"/>
      <w:bookmarkStart w:id="296" w:name="_Toc419045099"/>
      <w:bookmarkStart w:id="297" w:name="_Toc27102"/>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415965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38F00C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D76F45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542F92E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BF9646">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420AB0C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07C5B14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27567"/>
      <w:bookmarkStart w:id="301" w:name="_Toc27087"/>
      <w:bookmarkStart w:id="302" w:name="_Toc31036"/>
      <w:bookmarkStart w:id="303" w:name="_Toc15587"/>
      <w:bookmarkStart w:id="304" w:name="_Toc24141"/>
      <w:bookmarkStart w:id="305" w:name="_Toc24926"/>
      <w:bookmarkStart w:id="306" w:name="_Toc10217"/>
      <w:bookmarkStart w:id="307" w:name="_Toc12022"/>
      <w:bookmarkStart w:id="308" w:name="_Toc18435"/>
      <w:bookmarkStart w:id="309" w:name="_Toc29959"/>
      <w:bookmarkStart w:id="310" w:name="_Toc16359"/>
      <w:bookmarkStart w:id="311" w:name="_Toc419045103"/>
      <w:bookmarkStart w:id="312" w:name="_Toc19204"/>
      <w:bookmarkStart w:id="313" w:name="_Toc23210"/>
      <w:bookmarkStart w:id="314" w:name="_Toc10502"/>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97CC61">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2CA208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17ADF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6DCECE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BA745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68455D7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27F3BF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68A5389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3A497C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321"/>
      <w:bookmarkStart w:id="322" w:name="_Toc19706"/>
      <w:bookmarkStart w:id="323" w:name="_Toc11729"/>
      <w:bookmarkStart w:id="324" w:name="_Toc2243"/>
      <w:bookmarkStart w:id="325" w:name="_Toc16470"/>
      <w:bookmarkStart w:id="326" w:name="_Toc5478"/>
      <w:bookmarkStart w:id="327" w:name="_Toc10903"/>
      <w:bookmarkStart w:id="328" w:name="_Toc419045107"/>
      <w:bookmarkStart w:id="329" w:name="_Toc30315"/>
      <w:bookmarkStart w:id="330" w:name="_Toc19559"/>
      <w:bookmarkStart w:id="331" w:name="_Toc14776"/>
      <w:bookmarkStart w:id="332" w:name="_Toc27598"/>
      <w:bookmarkStart w:id="333" w:name="_Toc20721"/>
      <w:bookmarkStart w:id="334" w:name="_Toc2459"/>
      <w:bookmarkStart w:id="335" w:name="_Toc11448"/>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E3687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A68D05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相关法律法规规定的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附人员清单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78BF8C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3A91608">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6427CF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7887694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6983CD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D74040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30DBAE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31F49D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72C957AE">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45374033">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260626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46DC51">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15592"/>
      <w:bookmarkStart w:id="342" w:name="_Toc13313"/>
      <w:bookmarkStart w:id="343" w:name="_Toc12933"/>
      <w:bookmarkStart w:id="344" w:name="_Toc21579"/>
      <w:bookmarkStart w:id="345" w:name="_Toc19003"/>
      <w:bookmarkStart w:id="346" w:name="_Toc28979"/>
      <w:bookmarkStart w:id="347" w:name="_Toc25801"/>
      <w:bookmarkStart w:id="348" w:name="_Toc27399"/>
      <w:bookmarkStart w:id="349" w:name="_Toc2258"/>
      <w:bookmarkStart w:id="350" w:name="_Toc12159"/>
      <w:bookmarkStart w:id="351" w:name="_Toc419045113"/>
      <w:bookmarkStart w:id="352" w:name="_Toc32416"/>
      <w:bookmarkStart w:id="353" w:name="_Toc28811"/>
      <w:bookmarkStart w:id="354" w:name="_Toc2066"/>
      <w:bookmarkStart w:id="355" w:name="_Toc14130"/>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BA0CA8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624497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DC8DF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4C53FC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4E10997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07C53D6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1"/>
      <w:bookmarkStart w:id="358" w:name="OLE_LINK20"/>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0C31A4C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5029365A">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18427"/>
      <w:bookmarkStart w:id="360" w:name="_Toc3951"/>
      <w:bookmarkStart w:id="361" w:name="_Toc23062"/>
      <w:bookmarkStart w:id="362" w:name="_Toc5874"/>
      <w:bookmarkStart w:id="363" w:name="_Toc18656"/>
      <w:bookmarkStart w:id="364" w:name="_Toc3900"/>
      <w:bookmarkStart w:id="365" w:name="_Toc2799"/>
      <w:bookmarkStart w:id="366" w:name="_Toc21778"/>
      <w:bookmarkStart w:id="367" w:name="_Toc3357"/>
      <w:bookmarkStart w:id="368" w:name="_Toc26613"/>
      <w:bookmarkStart w:id="369" w:name="_Toc19370"/>
      <w:bookmarkStart w:id="370" w:name="_Toc10962"/>
      <w:bookmarkStart w:id="371" w:name="_Toc419045115"/>
      <w:bookmarkStart w:id="372" w:name="_Toc21012"/>
      <w:bookmarkStart w:id="373" w:name="_Toc19557"/>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55B509B">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1F369F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6004E6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56353C5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6A098E5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A3C0DD3">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60FC3D04">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20838"/>
      <w:bookmarkStart w:id="381" w:name="_Toc12298"/>
      <w:bookmarkStart w:id="382" w:name="_Toc1422"/>
      <w:bookmarkStart w:id="383" w:name="_Toc23267"/>
      <w:bookmarkStart w:id="384" w:name="_Toc14327"/>
      <w:bookmarkStart w:id="385" w:name="_Toc16281"/>
      <w:bookmarkStart w:id="386" w:name="_Toc27932"/>
      <w:bookmarkStart w:id="387" w:name="_Toc17543"/>
      <w:bookmarkStart w:id="388" w:name="_Toc9290"/>
      <w:bookmarkStart w:id="389" w:name="_Toc20106"/>
      <w:bookmarkStart w:id="390" w:name="_Toc1253"/>
      <w:bookmarkStart w:id="391" w:name="_Toc11320"/>
      <w:bookmarkStart w:id="392" w:name="_Toc6755"/>
      <w:bookmarkStart w:id="393" w:name="_Toc419045119"/>
      <w:bookmarkStart w:id="394" w:name="_Toc26439"/>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EC8CA6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419045120"/>
      <w:bookmarkStart w:id="396" w:name="_Toc17126"/>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18F4F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0BAED14">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6F9F2F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68685E4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3450EF2A">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0F0BA370">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A42A305">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7E234CD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60B7D22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A43E70D">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381D7570">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1D9B1DC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2ABF447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5268"/>
      <w:bookmarkStart w:id="398" w:name="_Toc23226"/>
      <w:bookmarkStart w:id="399" w:name="_Toc419045121"/>
      <w:bookmarkStart w:id="400" w:name="_Toc274"/>
      <w:bookmarkStart w:id="401" w:name="_Toc12975"/>
      <w:bookmarkStart w:id="402" w:name="_Toc1923"/>
      <w:bookmarkStart w:id="403" w:name="_Toc4114"/>
      <w:bookmarkStart w:id="404" w:name="_Toc7403"/>
      <w:bookmarkStart w:id="405" w:name="_Toc19160"/>
      <w:bookmarkStart w:id="406" w:name="_Toc5281"/>
      <w:bookmarkStart w:id="407" w:name="_Toc810"/>
      <w:bookmarkStart w:id="408" w:name="_Toc10366"/>
      <w:bookmarkStart w:id="409" w:name="_Toc354"/>
      <w:bookmarkStart w:id="410" w:name="_Toc25674"/>
      <w:bookmarkStart w:id="411" w:name="_Toc24550"/>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67700B7">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26586"/>
      <w:bookmarkStart w:id="413"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6050D1C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0A30E1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916137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15DE9616">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40D5199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5A8ED11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9191"/>
      <w:bookmarkStart w:id="415" w:name="_Toc25797"/>
      <w:bookmarkStart w:id="416" w:name="_Toc5411"/>
      <w:bookmarkStart w:id="417" w:name="_Toc1527"/>
      <w:bookmarkStart w:id="418" w:name="_Toc19713"/>
      <w:bookmarkStart w:id="419" w:name="_Toc3225"/>
      <w:bookmarkStart w:id="420" w:name="_Toc25025"/>
      <w:bookmarkStart w:id="421" w:name="_Toc979"/>
      <w:bookmarkStart w:id="422" w:name="_Toc24599"/>
      <w:bookmarkStart w:id="423" w:name="_Toc22432"/>
      <w:bookmarkStart w:id="424" w:name="_Toc13301"/>
      <w:bookmarkStart w:id="425" w:name="_Toc2331"/>
      <w:bookmarkStart w:id="426" w:name="_Toc21524"/>
      <w:bookmarkStart w:id="427" w:name="_Toc30560"/>
      <w:bookmarkStart w:id="428" w:name="_Toc419045123"/>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E9041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063CCCD">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E892B7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1769BED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0E77B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5D261A5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852E74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9F33F7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64041A9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5367825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2BD3500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1732A72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5A668E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76A5C83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C97F8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198D92">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30CC6D2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6633"/>
      <w:bookmarkStart w:id="434" w:name="_Toc10274"/>
      <w:bookmarkStart w:id="435" w:name="_Toc20402"/>
      <w:bookmarkStart w:id="436" w:name="_Toc6612"/>
      <w:bookmarkStart w:id="437" w:name="_Toc4296"/>
      <w:bookmarkStart w:id="438" w:name="_Toc23517"/>
      <w:bookmarkStart w:id="439" w:name="_Toc25713"/>
      <w:bookmarkStart w:id="440" w:name="_Toc26784"/>
      <w:bookmarkStart w:id="441" w:name="_Toc2520"/>
      <w:bookmarkStart w:id="442" w:name="_Toc5505"/>
      <w:bookmarkStart w:id="443" w:name="_Toc13264"/>
      <w:bookmarkStart w:id="444" w:name="_Toc2746"/>
      <w:bookmarkStart w:id="445" w:name="_Toc11716"/>
      <w:bookmarkStart w:id="446" w:name="_Toc8087"/>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7E46E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25073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.1咨询人应在工程结算审计复核意见书签章确认后 10 个工作日内向委托人出具正式的复核报告一式四份</w:t>
      </w:r>
      <w:r>
        <w:rPr>
          <w:rFonts w:hint="default" w:ascii="Times New Roman" w:hAnsi="Times New Roman" w:cs="Times New Roman"/>
          <w:bCs/>
          <w:color w:val="000000" w:themeColor="text1"/>
          <w:sz w:val="24"/>
          <w:szCs w:val="24"/>
          <w:highlight w:val="none"/>
          <w14:textFill>
            <w14:solidFill>
              <w14:schemeClr w14:val="tx1"/>
            </w14:solidFill>
          </w14:textFill>
        </w:rPr>
        <w:t>。</w:t>
      </w:r>
    </w:p>
    <w:p w14:paraId="49CB38D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00B8AEDF">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r>
        <w:rPr>
          <w:rFonts w:ascii="Times New Roman" w:hAnsi="Times New Roman" w:cs="Times New Roman"/>
          <w:color w:val="000000" w:themeColor="text1"/>
          <w:sz w:val="24"/>
          <w:szCs w:val="24"/>
          <w:highlight w:val="none"/>
          <w14:textFill>
            <w14:solidFill>
              <w14:schemeClr w14:val="tx1"/>
            </w14:solidFill>
          </w14:textFill>
        </w:rPr>
        <w:t>。</w:t>
      </w:r>
    </w:p>
    <w:p w14:paraId="55EAE16F">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p>
    <w:p w14:paraId="346EEBA6">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3FCE8E86">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2943B83C">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费用。</w:t>
      </w:r>
    </w:p>
    <w:p w14:paraId="4B4CFA11">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.4 咨询人丢失委托人提交的结算复核资料的，将视情况扣减复核机构酬金(复核费)总额的10%-30%。</w:t>
      </w:r>
    </w:p>
    <w:p w14:paraId="65C15D66">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咨询人出具的复核报告或</w:t>
      </w:r>
      <w:r>
        <w:rPr>
          <w:rFonts w:hint="default" w:ascii="Times New Roman" w:hAnsi="Times New Roman" w:cs="Times New Roman"/>
          <w:highlight w:val="none"/>
          <w:lang w:val="en-US" w:eastAsia="zh-CN"/>
        </w:rPr>
        <w:t>审定结算书</w:t>
      </w:r>
      <w:r>
        <w:rPr>
          <w:rFonts w:hint="default" w:ascii="Times New Roman" w:hAnsi="Times New Roman" w:cs="Times New Roman"/>
          <w:highlight w:val="none"/>
        </w:rPr>
        <w:t>，经委托人</w:t>
      </w:r>
      <w:r>
        <w:rPr>
          <w:rFonts w:hint="eastAsia" w:ascii="Times New Roman" w:hAnsi="Times New Roman" w:cs="Times New Roman"/>
          <w:highlight w:val="none"/>
          <w:lang w:val="en-US" w:eastAsia="zh-CN"/>
        </w:rPr>
        <w:t>或审计机关</w:t>
      </w:r>
      <w:r>
        <w:rPr>
          <w:rFonts w:hint="default" w:ascii="Times New Roman" w:hAnsi="Times New Roman" w:cs="Times New Roman"/>
          <w:highlight w:val="none"/>
        </w:rPr>
        <w:t>抽查</w:t>
      </w:r>
      <w:r>
        <w:rPr>
          <w:rFonts w:hint="eastAsia" w:ascii="Times New Roman" w:hAnsi="Times New Roman" w:cs="Times New Roman"/>
          <w:highlight w:val="none"/>
          <w:lang w:eastAsia="zh-CN"/>
        </w:rPr>
        <w:t>误差率在 1%以上的，</w:t>
      </w:r>
      <w:r>
        <w:rPr>
          <w:rFonts w:hint="default" w:ascii="Times New Roman" w:hAnsi="Times New Roman" w:cs="Times New Roman"/>
          <w:highlight w:val="none"/>
        </w:rPr>
        <w:t>每超0.1个百分点扣减复核机构酬金(复核费)总额</w:t>
      </w:r>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p>
    <w:p w14:paraId="06CD5CD7">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r>
        <w:rPr>
          <w:rFonts w:hint="eastAsia"/>
          <w:color w:val="000000"/>
          <w:sz w:val="24"/>
        </w:rPr>
        <w:t>20%/人•次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3976A8D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1898FA1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31674A9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其他</w:t>
      </w:r>
    </w:p>
    <w:p w14:paraId="34D4CA1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p>
    <w:p w14:paraId="4CB96A5B">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咨询人在现场勘察时应如实做好现场勘察和取证记录。记录主要内容包括：实施时间、参加人员、勘察情况、检查及测量数据、草图等。参加人员签字确认。</w:t>
      </w:r>
    </w:p>
    <w:p w14:paraId="502F0B6E">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.2 审计中发现重大事项，咨询人应及时向委托人汇报并提出专业判断和建议，不得隐瞒和擅自处理。</w:t>
      </w:r>
    </w:p>
    <w:p w14:paraId="76121B2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255D2199">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p w14:paraId="02955942">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9C2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A12D73E">
                        <w:pPr>
                          <w:pStyle w:val="6"/>
                          <w:jc w:val="center"/>
                          <w:rPr>
                            <w:rFonts w:hint="default"/>
                            <w:lang w:val="en-US"/>
                          </w:rPr>
                        </w:pPr>
                      </w:p>
                    </w:sdtContent>
                  </w:sdt>
                  <w:p w14:paraId="52CA1103">
                    <w:pPr>
                      <w:pStyle w:val="2"/>
                    </w:pPr>
                  </w:p>
                </w:txbxContent>
              </v:textbox>
            </v:shape>
          </w:pict>
        </mc:Fallback>
      </mc:AlternateContent>
    </w:r>
  </w:p>
  <w:p w14:paraId="419C0DA1">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A6D1">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E21DC4">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31948333">
                        <w:pPr>
                          <w:pStyle w:val="6"/>
                          <w:jc w:val="center"/>
                          <w:rPr>
                            <w:rFonts w:hint="default"/>
                            <w:lang w:val="en-US"/>
                          </w:rPr>
                        </w:pPr>
                      </w:p>
                    </w:sdtContent>
                  </w:sdt>
                  <w:p w14:paraId="5D9FBC45">
                    <w:pPr>
                      <w:pStyle w:val="2"/>
                    </w:pPr>
                  </w:p>
                </w:txbxContent>
              </v:textbox>
            </v:shape>
          </w:pict>
        </mc:Fallback>
      </mc:AlternateContent>
    </w:r>
  </w:p>
  <w:p w14:paraId="49E9F84C">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1DE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13082">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22D46171">
                        <w:pPr>
                          <w:pStyle w:val="6"/>
                          <w:jc w:val="center"/>
                          <w:rPr>
                            <w:rFonts w:hint="default"/>
                            <w:lang w:val="en-US"/>
                          </w:rPr>
                        </w:pPr>
                      </w:p>
                    </w:sdtContent>
                  </w:sdt>
                  <w:p w14:paraId="7855B5F0">
                    <w:pPr>
                      <w:pStyle w:val="2"/>
                    </w:pPr>
                  </w:p>
                </w:txbxContent>
              </v:textbox>
            </v:shape>
          </w:pict>
        </mc:Fallback>
      </mc:AlternateContent>
    </w:r>
  </w:p>
  <w:p w14:paraId="0CED8DDE">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88A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7AD21E7"/>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58117CA"/>
    <w:rsid w:val="26852D5E"/>
    <w:rsid w:val="27013138"/>
    <w:rsid w:val="29632D4A"/>
    <w:rsid w:val="2A68414C"/>
    <w:rsid w:val="2BB26F48"/>
    <w:rsid w:val="2BDA6BBE"/>
    <w:rsid w:val="2BF20A38"/>
    <w:rsid w:val="2D51319A"/>
    <w:rsid w:val="2F7160E9"/>
    <w:rsid w:val="2F7209BF"/>
    <w:rsid w:val="30D047F9"/>
    <w:rsid w:val="313D14DF"/>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BE56F53"/>
    <w:rsid w:val="4E2D6CAF"/>
    <w:rsid w:val="4F4144EB"/>
    <w:rsid w:val="4F65270E"/>
    <w:rsid w:val="4FDD5712"/>
    <w:rsid w:val="50CD2020"/>
    <w:rsid w:val="59837DAB"/>
    <w:rsid w:val="5A446E6C"/>
    <w:rsid w:val="5E400A2E"/>
    <w:rsid w:val="5FCC550A"/>
    <w:rsid w:val="610261B7"/>
    <w:rsid w:val="61AD3C17"/>
    <w:rsid w:val="62BE58E2"/>
    <w:rsid w:val="643E662A"/>
    <w:rsid w:val="65A942AE"/>
    <w:rsid w:val="66033B3B"/>
    <w:rsid w:val="6A445522"/>
    <w:rsid w:val="6AA10091"/>
    <w:rsid w:val="6C7C2B64"/>
    <w:rsid w:val="6D847F67"/>
    <w:rsid w:val="6DEB52B8"/>
    <w:rsid w:val="6E5B062F"/>
    <w:rsid w:val="6F9C1AC5"/>
    <w:rsid w:val="70CA631F"/>
    <w:rsid w:val="72C03503"/>
    <w:rsid w:val="750A157A"/>
    <w:rsid w:val="75327FD9"/>
    <w:rsid w:val="787D6230"/>
    <w:rsid w:val="7AB40AC3"/>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12454</Words>
  <Characters>13343</Characters>
  <Lines>52</Lines>
  <Paragraphs>14</Paragraphs>
  <TotalTime>920</TotalTime>
  <ScaleCrop>false</ScaleCrop>
  <LinksUpToDate>false</LinksUpToDate>
  <CharactersWithSpaces>14236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翰林</cp:lastModifiedBy>
  <cp:lastPrinted>2024-11-25T09:26:00Z</cp:lastPrinted>
  <dcterms:modified xsi:type="dcterms:W3CDTF">2024-12-25T07:13:00Z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F1F2A8E5E6F0467CB1BBD76D2B789C07_12</vt:lpwstr>
  </property>
  <property fmtid="{D5CDD505-2E9C-101B-9397-08002B2CF9AE}" pid="4" name="KSOTemplateDocerSaveRecord">
    <vt:lpwstr>eyJoZGlkIjoiYmYzNTBiYzNlOWRiYzYwNzhmZGRkZjllNTU4ODlmYWQiLCJ1c2VySWQiOiI5OTUwMTU1ODUifQ==</vt:lpwstr>
  </property>
</Properties>
</file>