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34A3"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附件</w:t>
      </w:r>
      <w:bookmarkStart w:id="0" w:name="_GoBack"/>
      <w:bookmarkEnd w:id="0"/>
    </w:p>
    <w:p w14:paraId="003CF407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  价  函</w:t>
      </w:r>
    </w:p>
    <w:p w14:paraId="3A037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广金机动车检测有限责任公司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：</w:t>
      </w:r>
    </w:p>
    <w:p w14:paraId="75AD1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贵公司“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广金机动车检测有限责任公司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</w:rPr>
        <w:t>采购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广金机动车检测有限责任公司</w:t>
      </w:r>
      <w:r>
        <w:rPr>
          <w:rFonts w:hint="eastAsia" w:ascii="Times New Roman" w:hAnsi="Times New Roman" w:eastAsia="方正仿宋简体" w:cs="Times New Roman"/>
          <w:color w:val="000000"/>
          <w:spacing w:val="-4"/>
          <w:sz w:val="32"/>
          <w:szCs w:val="32"/>
          <w:highlight w:val="none"/>
          <w:lang w:val="en-US" w:eastAsia="zh-CN"/>
        </w:rPr>
        <w:t>业务大厅300M互联网专线网络服务项目</w:t>
      </w:r>
      <w:r>
        <w:rPr>
          <w:rFonts w:hint="default" w:ascii="Times New Roman" w:hAnsi="Times New Roman" w:eastAsia="方正仿宋简体" w:cs="Times New Roman"/>
          <w:bCs/>
          <w:color w:val="000000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，我单位具备相关工作经验及能力，现自愿报价如下：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37"/>
        <w:gridCol w:w="1626"/>
        <w:gridCol w:w="1487"/>
        <w:gridCol w:w="1488"/>
      </w:tblGrid>
      <w:tr w14:paraId="2DA7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0" w:type="dxa"/>
            <w:noWrap w:val="0"/>
            <w:vAlign w:val="center"/>
          </w:tcPr>
          <w:p w14:paraId="4AC1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537" w:type="dxa"/>
            <w:noWrap w:val="0"/>
            <w:vAlign w:val="center"/>
          </w:tcPr>
          <w:p w14:paraId="66D7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626" w:type="dxa"/>
            <w:noWrap w:val="0"/>
            <w:vAlign w:val="center"/>
          </w:tcPr>
          <w:p w14:paraId="1D7B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数量</w:t>
            </w:r>
          </w:p>
          <w:p w14:paraId="4589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（项）</w:t>
            </w:r>
          </w:p>
        </w:tc>
        <w:tc>
          <w:tcPr>
            <w:tcW w:w="1487" w:type="dxa"/>
            <w:noWrap w:val="0"/>
            <w:vAlign w:val="center"/>
          </w:tcPr>
          <w:p w14:paraId="3D3B9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单价</w:t>
            </w:r>
          </w:p>
          <w:p w14:paraId="0399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488" w:type="dxa"/>
            <w:noWrap w:val="0"/>
            <w:vAlign w:val="center"/>
          </w:tcPr>
          <w:p w14:paraId="1D90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备注</w:t>
            </w:r>
          </w:p>
        </w:tc>
      </w:tr>
      <w:tr w14:paraId="2219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0" w:type="dxa"/>
            <w:noWrap w:val="0"/>
            <w:vAlign w:val="center"/>
          </w:tcPr>
          <w:p w14:paraId="400C1E5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537" w:type="dxa"/>
            <w:noWrap w:val="0"/>
            <w:vAlign w:val="center"/>
          </w:tcPr>
          <w:p w14:paraId="6097988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300M互联网专线</w:t>
            </w:r>
          </w:p>
        </w:tc>
        <w:tc>
          <w:tcPr>
            <w:tcW w:w="1626" w:type="dxa"/>
            <w:noWrap w:val="0"/>
            <w:vAlign w:val="center"/>
          </w:tcPr>
          <w:p w14:paraId="49C7D10C"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1年</w:t>
            </w:r>
          </w:p>
        </w:tc>
        <w:tc>
          <w:tcPr>
            <w:tcW w:w="1487" w:type="dxa"/>
            <w:noWrap w:val="0"/>
            <w:vAlign w:val="center"/>
          </w:tcPr>
          <w:p w14:paraId="5DE23F24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02FF25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05E9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973" w:type="dxa"/>
            <w:gridSpan w:val="3"/>
            <w:noWrap w:val="0"/>
            <w:vAlign w:val="center"/>
          </w:tcPr>
          <w:p w14:paraId="4AAC8AE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  <w:t>总价</w:t>
            </w:r>
          </w:p>
        </w:tc>
        <w:tc>
          <w:tcPr>
            <w:tcW w:w="1487" w:type="dxa"/>
            <w:noWrap w:val="0"/>
            <w:vAlign w:val="center"/>
          </w:tcPr>
          <w:p w14:paraId="3C3652F5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D6A429A"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0FD6B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注：1、以上报价有效期为报价之日起1个月。</w:t>
      </w:r>
    </w:p>
    <w:p w14:paraId="1F0035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50" w:right="220" w:rightChars="100" w:hanging="1050" w:hangingChars="35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2、该报价已包含所需的全部费用，包括但不仅限于资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料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费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</w:rPr>
        <w:t>差旅费、管理费用、税金、以及其他费用等。</w:t>
      </w:r>
    </w:p>
    <w:p w14:paraId="5654E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20" w:lineRule="atLeas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</w:p>
    <w:p w14:paraId="1C32D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报价单位：单位名称（盖章）</w:t>
      </w:r>
    </w:p>
    <w:p w14:paraId="3E230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联系人：</w:t>
      </w:r>
    </w:p>
    <w:p w14:paraId="5B3EB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联系电话：</w:t>
      </w:r>
    </w:p>
    <w:p w14:paraId="5EA83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0" w:firstLine="3840" w:firstLineChars="1200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报价日期：</w:t>
      </w:r>
    </w:p>
    <w:p w14:paraId="7E4E3EB9"/>
    <w:sectPr>
      <w:footerReference r:id="rId4" w:type="default"/>
      <w:pgSz w:w="11906" w:h="16838"/>
      <w:pgMar w:top="2098" w:right="1587" w:bottom="1587" w:left="1587" w:header="2098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8C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60F8F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B60F8F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195B6371"/>
    <w:rsid w:val="17A4776D"/>
    <w:rsid w:val="195B6371"/>
    <w:rsid w:val="5C4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227</Characters>
  <Lines>0</Lines>
  <Paragraphs>0</Paragraphs>
  <TotalTime>0</TotalTime>
  <ScaleCrop>false</ScaleCrop>
  <LinksUpToDate>false</LinksUpToDate>
  <CharactersWithSpaces>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2024-12-27T02:26:00Z</dcterms:created>
  <dc:creator>广金车检年审服务号1</dc:creator>
  <cp:lastModifiedBy>赵洪彪</cp:lastModifiedBy>
  <dcterms:modified xsi:type="dcterms:W3CDTF">2024-12-27T07:09:43Z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BDC06919198A48F9A52A39A12AD2659B_13</vt:lpwstr>
  </property>
</Properties>
</file>