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贵公司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single"/>
          <w:lang w:val="en-US" w:eastAsia="zh-CN"/>
        </w:rPr>
        <w:t>采购经营性资产租赁户消防培训服务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0ECB0B34"/>
    <w:rsid w:val="20153BDC"/>
    <w:rsid w:val="2B223BA1"/>
    <w:rsid w:val="33337333"/>
    <w:rsid w:val="495D3ECB"/>
    <w:rsid w:val="496F4215"/>
    <w:rsid w:val="52E077A1"/>
    <w:rsid w:val="6A8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2024-10-16T05:22:00Z</cp:lastPrinted>
  <dcterms:modified xsi:type="dcterms:W3CDTF">2024-11-25T01:17:33Z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F07CC917FB0A4C7AA749D7C3466D2F63_12</vt:lpwstr>
  </property>
</Properties>
</file>