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办理第十五（双泉）污水处理站农用地转用手续服务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农用地转用手续服务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1CDB4917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AD857C7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2024-11-21T02:02:33Z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69E0F4287BD147CBB919F4D474FB9388_13</vt:lpwstr>
  </property>
</Properties>
</file>