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731F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A7AD0AE">
      <w:pPr>
        <w:spacing w:before="318" w:line="44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2C2521CD">
      <w:pPr>
        <w:spacing w:line="307" w:lineRule="auto"/>
        <w:rPr>
          <w:rFonts w:ascii="Arial"/>
          <w:sz w:val="21"/>
        </w:rPr>
      </w:pPr>
    </w:p>
    <w:p w14:paraId="67AC2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43A8A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eastAsia="zh-CN"/>
        </w:rPr>
        <w:t>雁江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eastAsia="zh-CN"/>
        </w:rPr>
        <w:t>北</w:t>
      </w:r>
      <w:r>
        <w:rPr>
          <w:rFonts w:hint="default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eastAsia="zh-CN"/>
        </w:rPr>
        <w:t>路</w:t>
      </w:r>
      <w:r>
        <w:rPr>
          <w:rFonts w:hint="default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val="en-US" w:eastAsia="zh-CN"/>
        </w:rPr>
        <w:t>188个临时占道停车泊位地磁感应设备安装、调试及维护服务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3ECF4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653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D4D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0DB9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DB4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5BB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46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9E1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1B1D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ADD4815"/>
    <w:p w14:paraId="2F338363">
      <w:pPr>
        <w:pStyle w:val="4"/>
        <w:rPr>
          <w:rFonts w:hint="default"/>
          <w:lang w:val="en-US" w:eastAsia="zh-CN"/>
        </w:rPr>
      </w:pPr>
    </w:p>
    <w:p w14:paraId="530EF4CC">
      <w:pPr>
        <w:pStyle w:val="2"/>
      </w:pPr>
    </w:p>
    <w:p w14:paraId="3BF57D9F"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8E32B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D571B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5AD6A17"/>
    <w:rsid w:val="18AF55B8"/>
    <w:rsid w:val="239E4A4B"/>
    <w:rsid w:val="24376EFD"/>
    <w:rsid w:val="39C42D87"/>
    <w:rsid w:val="65AD6A17"/>
    <w:rsid w:val="66D91829"/>
    <w:rsid w:val="684C5FD4"/>
    <w:rsid w:val="74B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757</Characters>
  <Lines>0</Lines>
  <Paragraphs>0</Paragraphs>
  <TotalTime>4</TotalTime>
  <ScaleCrop>false</ScaleCrop>
  <LinksUpToDate>false</LinksUpToDate>
  <CharactersWithSpaces>921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2024-09-23T11:54:00Z</dcterms:created>
  <dc:creator>愚公移山不改道</dc:creator>
  <cp:lastModifiedBy>赵洪彪</cp:lastModifiedBy>
  <cp:lastPrinted>2024-11-21T08:26:00Z</cp:lastPrinted>
  <dcterms:modified xsi:type="dcterms:W3CDTF">2024-11-21T09:21:03Z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CE14D899C2294492B49BC108BDBB2A60_13</vt:lpwstr>
  </property>
</Properties>
</file>