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3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附件 </w:t>
      </w:r>
    </w:p>
    <w:p w14:paraId="2B139A09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2"/>
          <w:szCs w:val="52"/>
          <w:lang w:val="en-US" w:eastAsia="zh-CN" w:bidi="ar"/>
        </w:rPr>
        <w:t>报价函</w:t>
      </w:r>
    </w:p>
    <w:p w14:paraId="523D570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广汉浩鑫安防科技有限公司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 w14:paraId="7FABAF93">
      <w:pPr>
        <w:keepNext w:val="0"/>
        <w:keepLines w:val="0"/>
        <w:widowControl/>
        <w:suppressLineNumbers w:val="0"/>
        <w:ind w:firstLine="638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4G流量池套餐及其配套服务供应商采购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，结合该事项的特点及服务内容，经仔细研究决定，我方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（单位的名称）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的报价金额为¥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元（大写：人民币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）。</w:t>
      </w:r>
    </w:p>
    <w:p w14:paraId="452BE2B9">
      <w:pPr>
        <w:keepNext w:val="0"/>
        <w:keepLines w:val="0"/>
        <w:widowControl/>
        <w:suppressLineNumbers w:val="0"/>
        <w:ind w:firstLine="638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产品内容及要求如下：</w:t>
      </w:r>
    </w:p>
    <w:tbl>
      <w:tblPr>
        <w:tblStyle w:val="2"/>
        <w:tblW w:w="9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1"/>
        <w:gridCol w:w="5196"/>
        <w:gridCol w:w="480"/>
        <w:gridCol w:w="405"/>
        <w:gridCol w:w="428"/>
        <w:gridCol w:w="465"/>
        <w:gridCol w:w="1132"/>
      </w:tblGrid>
      <w:tr w14:paraId="3304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29A1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6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流量卡</w:t>
            </w:r>
          </w:p>
        </w:tc>
        <w:tc>
          <w:tcPr>
            <w:tcW w:w="5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4D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1、4G流量池套餐可用时长不少于365天。</w:t>
            </w:r>
          </w:p>
          <w:p w14:paraId="5BBC9B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2、流量要求为通用流量，可用于各种数据业务，并确保音视频流能稳定传输，至少满足3路 每路4MB/s码流同时取流的上传带宽需求。</w:t>
            </w:r>
          </w:p>
          <w:p w14:paraId="1975C8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3、要求流量不限制使用平台、不限制设备，不限制对接运营商。</w:t>
            </w:r>
          </w:p>
          <w:p w14:paraId="168D90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4、要求流量卡无月使用限额、限速要求。</w:t>
            </w:r>
          </w:p>
          <w:p w14:paraId="2CB85C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5、流量覆盖范围至少包括四川省，包括城市区域、郊区及偏远地区。</w:t>
            </w:r>
          </w:p>
          <w:p w14:paraId="76E1AA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6、要求可供使用流量池数量不少于100个。</w:t>
            </w:r>
          </w:p>
          <w:p w14:paraId="112BF0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7、要求流量消耗计量准确。</w:t>
            </w:r>
          </w:p>
          <w:p w14:paraId="3F8B4D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8、要求提供管理平台，包括但不限于按日查询单卡已用流量、流量池剩余用量等各种数据查询服务。</w:t>
            </w:r>
          </w:p>
          <w:p w14:paraId="593264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9、要求管理平台支持流量卡在不同池量池转移或移出等操作，转移生效时间不超过2小时，要求流量卡在不同流量池转移操作后不需重启设备。</w:t>
            </w:r>
          </w:p>
          <w:p w14:paraId="619D12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10、要求提供流量卡多重定向，设备与流量卡重新绑定等服务，每次重新定向、重新绑定的生效时间不超过48小时。</w:t>
            </w:r>
          </w:p>
          <w:p w14:paraId="3E06F9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11、每年流量总限额为35000G，按批次所需提供流量卡、流量池套餐，据实结算，每批次无最小数量限制。</w:t>
            </w:r>
          </w:p>
          <w:p w14:paraId="4C02B4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12、服务过程中出现故障，要求响应时间不超过2小时，故障处置时间不超过12小时。</w:t>
            </w:r>
          </w:p>
          <w:p w14:paraId="2B7ED5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13、要求供应服务商解决实名认证问题，不能因实名认证问题造成中途停机，更换流量卡等问题。</w:t>
            </w:r>
          </w:p>
          <w:p w14:paraId="3168B8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14、提供合规增值税专用发票。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A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A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2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5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需注明后期流量卡继续使用费用</w:t>
            </w:r>
          </w:p>
        </w:tc>
      </w:tr>
      <w:tr w14:paraId="4195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100G容量流量池</w:t>
            </w:r>
          </w:p>
        </w:tc>
        <w:tc>
          <w:tcPr>
            <w:tcW w:w="5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B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F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D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F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68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B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39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9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500G容量流量池</w:t>
            </w:r>
          </w:p>
        </w:tc>
        <w:tc>
          <w:tcPr>
            <w:tcW w:w="5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4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B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3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3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5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69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048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4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1000G容量流量池</w:t>
            </w:r>
          </w:p>
        </w:tc>
        <w:tc>
          <w:tcPr>
            <w:tcW w:w="5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7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E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3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0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6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6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D8D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2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3000G</w:t>
            </w:r>
          </w:p>
          <w:p w14:paraId="69A36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容量流量池</w:t>
            </w:r>
          </w:p>
        </w:tc>
        <w:tc>
          <w:tcPr>
            <w:tcW w:w="5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4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5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0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A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0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FB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68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5000G容量流量池</w:t>
            </w:r>
          </w:p>
        </w:tc>
        <w:tc>
          <w:tcPr>
            <w:tcW w:w="5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F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0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D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E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9E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3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44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8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D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6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9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5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D3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4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3B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元（大写：人民币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</w:tr>
    </w:tbl>
    <w:p w14:paraId="543769B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注： 所有报价均用人民币表示，其总价即为履行合同的固定价格，该费用为固定包干费用，包括但不限于人工费、材料费、交通费、差旅费、税费、利润、保险等费用等为完成本项目约定服务的所有费用，以及后续服务费。 </w:t>
      </w:r>
    </w:p>
    <w:p w14:paraId="29AFB65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1CBDD1D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58D84A30">
      <w:pPr>
        <w:keepNext w:val="0"/>
        <w:keepLines w:val="0"/>
        <w:widowControl/>
        <w:suppressLineNumbers w:val="0"/>
        <w:wordWrap/>
        <w:ind w:left="3780" w:leftChars="180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（公章）       </w:t>
      </w:r>
    </w:p>
    <w:p w14:paraId="0D86CF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69D23D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66A0B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780" w:leftChars="1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63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M2Y2I3ODZiMTg3MTU0OWU4OTFmYTY3NDJkN2IifQ=="/>
  </w:docVars>
  <w:rsids>
    <w:rsidRoot w:val="006464CA"/>
    <w:rsid w:val="006464CA"/>
    <w:rsid w:val="04966335"/>
    <w:rsid w:val="07C52F88"/>
    <w:rsid w:val="0B013927"/>
    <w:rsid w:val="0F5533EB"/>
    <w:rsid w:val="246A125E"/>
    <w:rsid w:val="24FC303A"/>
    <w:rsid w:val="28B332FD"/>
    <w:rsid w:val="29372D27"/>
    <w:rsid w:val="3BBA30EF"/>
    <w:rsid w:val="3C3E6C61"/>
    <w:rsid w:val="49FF7B4E"/>
    <w:rsid w:val="53B67427"/>
    <w:rsid w:val="54022E96"/>
    <w:rsid w:val="55F04D73"/>
    <w:rsid w:val="5E5C3018"/>
    <w:rsid w:val="63D54572"/>
    <w:rsid w:val="79D12015"/>
    <w:rsid w:val="7B7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843</Characters>
  <Lines>0</Lines>
  <Paragraphs>0</Paragraphs>
  <TotalTime>5</TotalTime>
  <ScaleCrop>false</ScaleCrop>
  <LinksUpToDate>false</LinksUpToDate>
  <CharactersWithSpaces>953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2024-11-12T09:31:00Z</dcterms:created>
  <dc:creator>尘埃</dc:creator>
  <cp:lastModifiedBy>海浪与山</cp:lastModifiedBy>
  <cp:lastPrinted>2024-11-13T01:42:00Z</cp:lastPrinted>
  <dcterms:modified xsi:type="dcterms:W3CDTF">2024-11-20T02:13:25Z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D27AF8A1E07044CDA0CEDED657FF1030_11</vt:lpwstr>
  </property>
</Properties>
</file>