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9B5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FC46A40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1E6AB047">
      <w:pPr>
        <w:tabs>
          <w:tab w:val="left" w:pos="3360"/>
        </w:tabs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bookmarkStart w:id="1" w:name="_GoBack"/>
      <w:bookmarkEnd w:id="1"/>
    </w:p>
    <w:p w14:paraId="160A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广汉兴鑫水务有限责任公司</w:t>
      </w:r>
      <w:r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32"/>
          <w:szCs w:val="32"/>
          <w:u w:val="single"/>
          <w:lang w:val="en-US" w:eastAsia="zh-CN"/>
        </w:rPr>
        <w:t>广汉市第二污水处理厂设施设备更新及提标改造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可行性研究报告编制服务</w:t>
      </w:r>
      <w:r>
        <w:rPr>
          <w:rFonts w:hint="eastAsia" w:ascii="宋体" w:hAnsi="宋体" w:eastAsia="宋体" w:cs="宋体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>，结合该事项的特点及服务内容，经仔细研究决定，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我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单位以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单价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default" w:ascii="Times New Roman" w:hAnsi="Times New Roman" w:cs="Times New Roman"/>
          <w:sz w:val="32"/>
          <w:szCs w:val="32"/>
          <w:u w:val="single"/>
          <w:vertAlign w:val="baseline"/>
          <w:lang w:val="en-US" w:eastAsia="zh-CN"/>
        </w:rPr>
        <w:t>元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  <w:t>(精确到小数点后两位)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（大写：</w:t>
      </w:r>
      <w:r>
        <w:rPr>
          <w:rFonts w:hint="default" w:ascii="Times New Roman" w:hAnsi="Times New Roman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作为我单位的报价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承担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32"/>
          <w:szCs w:val="32"/>
          <w:u w:val="single"/>
          <w:lang w:val="en-US" w:eastAsia="zh-CN"/>
        </w:rPr>
        <w:t>广汉市第二污水处理厂设施设备更新及提标改造项目</w:t>
      </w:r>
      <w:r>
        <w:rPr>
          <w:rFonts w:hint="default" w:ascii="宋体" w:hAnsi="宋体" w:eastAsia="宋体" w:cs="宋体"/>
          <w:b w:val="0"/>
          <w:bCs w:val="0"/>
          <w:color w:val="auto"/>
          <w:spacing w:val="-2"/>
          <w:sz w:val="32"/>
          <w:szCs w:val="32"/>
          <w:u w:val="single"/>
          <w:lang w:val="en-US" w:eastAsia="zh-CN"/>
        </w:rPr>
        <w:t>可行性研究报告编制服务。</w:t>
      </w:r>
    </w:p>
    <w:p w14:paraId="0390A2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2BC2B2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</w:pPr>
    </w:p>
    <w:p w14:paraId="1B97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（盖单位公章）</w:t>
      </w:r>
    </w:p>
    <w:p w14:paraId="5F9E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</w:p>
    <w:p w14:paraId="7D57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日</w:t>
      </w:r>
      <w:bookmarkEnd w:id="0"/>
    </w:p>
    <w:p w14:paraId="3B2B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2DB60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66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3057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04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062A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31894225"/>
    <w:rsid w:val="010333FC"/>
    <w:rsid w:val="016F5230"/>
    <w:rsid w:val="03A24D48"/>
    <w:rsid w:val="05C476FF"/>
    <w:rsid w:val="06952D48"/>
    <w:rsid w:val="069C5B81"/>
    <w:rsid w:val="06DB44D3"/>
    <w:rsid w:val="08AE00F1"/>
    <w:rsid w:val="08ED512C"/>
    <w:rsid w:val="09073F3D"/>
    <w:rsid w:val="09457622"/>
    <w:rsid w:val="0A5013C7"/>
    <w:rsid w:val="0BC67EB9"/>
    <w:rsid w:val="0C632FA1"/>
    <w:rsid w:val="13D84274"/>
    <w:rsid w:val="14643D5A"/>
    <w:rsid w:val="1618078C"/>
    <w:rsid w:val="18BE612E"/>
    <w:rsid w:val="19E716B5"/>
    <w:rsid w:val="1B1B2662"/>
    <w:rsid w:val="1B45560E"/>
    <w:rsid w:val="1D48246B"/>
    <w:rsid w:val="21E871A1"/>
    <w:rsid w:val="233B2890"/>
    <w:rsid w:val="261B15C4"/>
    <w:rsid w:val="273D4D07"/>
    <w:rsid w:val="2B4A73A8"/>
    <w:rsid w:val="2D7050C6"/>
    <w:rsid w:val="31836236"/>
    <w:rsid w:val="31894225"/>
    <w:rsid w:val="331748E6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5F70AD0"/>
    <w:rsid w:val="4687522D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E5043D1"/>
    <w:rsid w:val="6ED30A35"/>
    <w:rsid w:val="6F3B4AEE"/>
    <w:rsid w:val="72F92D5E"/>
    <w:rsid w:val="741D4212"/>
    <w:rsid w:val="77036AC8"/>
    <w:rsid w:val="7A282B4A"/>
    <w:rsid w:val="7AC93D5A"/>
    <w:rsid w:val="7C6A62E2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169</Characters>
  <Lines>0</Lines>
  <Paragraphs>0</Paragraphs>
  <TotalTime>0</TotalTime>
  <ScaleCrop>false</ScaleCrop>
  <LinksUpToDate>false</LinksUpToDate>
  <CharactersWithSpaces>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-Roey</cp:lastModifiedBy>
  <cp:lastPrinted>2024-01-03T09:18:00Z</cp:lastPrinted>
  <dcterms:modified xsi:type="dcterms:W3CDTF">2024-10-18T08:44:25Z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D5F5BC6BA41A464692300B738C1DFF6C_13</vt:lpwstr>
  </property>
</Properties>
</file>