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tabs>
          <w:tab w:val="left" w:pos="2695"/>
          <w:tab w:val="right" w:pos="7513"/>
        </w:tabs>
        <w:spacing w:line="520" w:lineRule="exact"/>
        <w:ind w:right="-87"/>
        <w:jc w:val="left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tbl>
      <w:tblPr>
        <w:tblStyle w:val="8"/>
        <w:tblW w:w="93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012"/>
        <w:gridCol w:w="3120"/>
        <w:gridCol w:w="637"/>
        <w:gridCol w:w="683"/>
        <w:gridCol w:w="738"/>
        <w:gridCol w:w="733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亭江新苑安置房改扩建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项目—门禁系统采购报价清单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6米单层栅栏道闸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1、机箱尺寸：980*350*260（mm）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2、电机输出功率：150W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3、绝缘等级：F级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4、运行寿命：≥500万次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5、颜色：黑银灰，交通黄可选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防砸雷达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1、79GHz出入口防砸雷达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2、检测区域：1-6m（可调）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3、适用于广告杆、栅栏杆、直杆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车牌识别一体机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1、嵌入式车牌识别一体机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2、300万像素抓拍机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3、4行双色LED显示屏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4、高亮补光灯，内容语音系统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栅栏小门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1、材质：镀锌钢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2、门框到地面：1.45米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3、可调节宽度：1.25-1.8米伸缩可调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4、开门角度：90度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5、电机功率：24V 60W（直流无刷电机）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6、开关门速度：5-30S可调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1、采用脱机人脸识别技术，可识别黄白黑等多人种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2、支持人脸识别、白名单通行、黑名单预警、人过留影等功能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3、支持外接身份证读卡器，外接IC/ID读卡器。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4、支持活体检测，防止照片攻击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5、自助人脸采集和批量导入名单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6、高达100000条数据（循环写入）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人脸识别立柱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金属材质人脸识别专用立柱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人脸识别软件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人脸识别管理软件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无线网桥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1、5GHz、867Mbps速率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2、通电自动配对，零配置使用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3、支持24V PoE+12V DC双供电模式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4、IP65室外防尘防水等级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5、-30°C～50°C宽温工作，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电源线、网线、PVC管、钢管等设备安装所需辅材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破路、设备基础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破化路面破除及恢复，设备安装混凝土基础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设备安装、调试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6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eastAsia="方正仿宋简体" w:cs="Times New Roman"/>
          <w:b w:val="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 w:val="0"/>
          <w:kern w:val="0"/>
          <w:sz w:val="32"/>
          <w:szCs w:val="32"/>
          <w:lang w:val="en-US" w:eastAsia="zh-CN" w:bidi="ar-SA"/>
        </w:rPr>
        <w:t xml:space="preserve">                          单位</w:t>
      </w:r>
      <w:r>
        <w:rPr>
          <w:rFonts w:hint="eastAsia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  <w:t>名称：</w:t>
      </w:r>
    </w:p>
    <w:p>
      <w:pPr>
        <w:ind w:left="5760" w:hanging="5760" w:hangingChars="1800"/>
        <w:rPr>
          <w:rFonts w:hint="eastAsia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  <w:t xml:space="preserve">                                                     </w:t>
      </w:r>
    </w:p>
    <w:p>
      <w:pPr>
        <w:ind w:firstLine="5760" w:firstLineChars="1800"/>
        <w:rPr>
          <w:rFonts w:hint="default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kern w:val="0"/>
          <w:sz w:val="32"/>
          <w:szCs w:val="32"/>
          <w:lang w:val="en-US" w:eastAsia="zh-CN" w:bidi="ar-SA"/>
        </w:rPr>
        <w:t>日期：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10" w:h="16849"/>
      <w:pgMar w:top="993" w:right="1531" w:bottom="993" w:left="1531" w:header="2098" w:footer="1587" w:gutter="0"/>
      <w:cols w:space="0" w:num="1"/>
      <w:docGrid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kV/M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Uljlsc+OX7t8uPX5efX8lN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7JFf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TFiNDczNTcyNjJjN2E0MDkyMjg3YTFiOTAzY2UifQ=="/>
  </w:docVars>
  <w:rsids>
    <w:rsidRoot w:val="00061F8C"/>
    <w:rsid w:val="00021F3B"/>
    <w:rsid w:val="0002629B"/>
    <w:rsid w:val="0005204F"/>
    <w:rsid w:val="000616EB"/>
    <w:rsid w:val="00061F8C"/>
    <w:rsid w:val="000832CB"/>
    <w:rsid w:val="000D14F1"/>
    <w:rsid w:val="000F783F"/>
    <w:rsid w:val="0010558C"/>
    <w:rsid w:val="00115CA7"/>
    <w:rsid w:val="00137D8B"/>
    <w:rsid w:val="00146ACD"/>
    <w:rsid w:val="00172156"/>
    <w:rsid w:val="00180B83"/>
    <w:rsid w:val="001D1EEE"/>
    <w:rsid w:val="001D5B84"/>
    <w:rsid w:val="002067A7"/>
    <w:rsid w:val="00216D55"/>
    <w:rsid w:val="00261A66"/>
    <w:rsid w:val="002C5CCF"/>
    <w:rsid w:val="002C65E6"/>
    <w:rsid w:val="002E1466"/>
    <w:rsid w:val="002E4ECF"/>
    <w:rsid w:val="00315FFD"/>
    <w:rsid w:val="00332C8C"/>
    <w:rsid w:val="00341B85"/>
    <w:rsid w:val="00344658"/>
    <w:rsid w:val="00356DF2"/>
    <w:rsid w:val="00366022"/>
    <w:rsid w:val="00367261"/>
    <w:rsid w:val="00396D78"/>
    <w:rsid w:val="0039756C"/>
    <w:rsid w:val="003B22B1"/>
    <w:rsid w:val="003C2283"/>
    <w:rsid w:val="003E2702"/>
    <w:rsid w:val="003F7CB4"/>
    <w:rsid w:val="0041390C"/>
    <w:rsid w:val="0042746F"/>
    <w:rsid w:val="004617B2"/>
    <w:rsid w:val="004A4A25"/>
    <w:rsid w:val="004B1D6D"/>
    <w:rsid w:val="004D7A0B"/>
    <w:rsid w:val="004F4BE2"/>
    <w:rsid w:val="00550983"/>
    <w:rsid w:val="00584EB0"/>
    <w:rsid w:val="005966CD"/>
    <w:rsid w:val="005E661C"/>
    <w:rsid w:val="005F162E"/>
    <w:rsid w:val="005F3050"/>
    <w:rsid w:val="00606D4E"/>
    <w:rsid w:val="00683138"/>
    <w:rsid w:val="006C3218"/>
    <w:rsid w:val="006D2602"/>
    <w:rsid w:val="006E5385"/>
    <w:rsid w:val="00743D46"/>
    <w:rsid w:val="00752721"/>
    <w:rsid w:val="007B0668"/>
    <w:rsid w:val="007B6536"/>
    <w:rsid w:val="007B7419"/>
    <w:rsid w:val="007C107D"/>
    <w:rsid w:val="007C20B8"/>
    <w:rsid w:val="007D5608"/>
    <w:rsid w:val="007E6577"/>
    <w:rsid w:val="00810C00"/>
    <w:rsid w:val="0082189C"/>
    <w:rsid w:val="00830CBE"/>
    <w:rsid w:val="00873EA1"/>
    <w:rsid w:val="008B1807"/>
    <w:rsid w:val="008B4BBA"/>
    <w:rsid w:val="008E1627"/>
    <w:rsid w:val="008E77C7"/>
    <w:rsid w:val="008F7D08"/>
    <w:rsid w:val="00950438"/>
    <w:rsid w:val="00951667"/>
    <w:rsid w:val="009630BC"/>
    <w:rsid w:val="00980E7E"/>
    <w:rsid w:val="009A08A9"/>
    <w:rsid w:val="00A06B07"/>
    <w:rsid w:val="00A261E5"/>
    <w:rsid w:val="00A857DC"/>
    <w:rsid w:val="00AA0400"/>
    <w:rsid w:val="00AA7C65"/>
    <w:rsid w:val="00AD4F4E"/>
    <w:rsid w:val="00AE3CA7"/>
    <w:rsid w:val="00AE4373"/>
    <w:rsid w:val="00B23692"/>
    <w:rsid w:val="00B2383F"/>
    <w:rsid w:val="00B332BC"/>
    <w:rsid w:val="00B5017D"/>
    <w:rsid w:val="00B808F5"/>
    <w:rsid w:val="00B857FC"/>
    <w:rsid w:val="00B90391"/>
    <w:rsid w:val="00BA4506"/>
    <w:rsid w:val="00BB0778"/>
    <w:rsid w:val="00BD23F6"/>
    <w:rsid w:val="00BE3548"/>
    <w:rsid w:val="00C06717"/>
    <w:rsid w:val="00C17C0E"/>
    <w:rsid w:val="00C2064A"/>
    <w:rsid w:val="00C21303"/>
    <w:rsid w:val="00C331ED"/>
    <w:rsid w:val="00C35A08"/>
    <w:rsid w:val="00C5314E"/>
    <w:rsid w:val="00C70795"/>
    <w:rsid w:val="00C9532B"/>
    <w:rsid w:val="00C97462"/>
    <w:rsid w:val="00CB1773"/>
    <w:rsid w:val="00CC5376"/>
    <w:rsid w:val="00CD4B77"/>
    <w:rsid w:val="00D47324"/>
    <w:rsid w:val="00D603B0"/>
    <w:rsid w:val="00D7238A"/>
    <w:rsid w:val="00D74F86"/>
    <w:rsid w:val="00D91566"/>
    <w:rsid w:val="00DB26CC"/>
    <w:rsid w:val="00DF079B"/>
    <w:rsid w:val="00E027E0"/>
    <w:rsid w:val="00E036D8"/>
    <w:rsid w:val="00E12CC8"/>
    <w:rsid w:val="00E137E2"/>
    <w:rsid w:val="00E46657"/>
    <w:rsid w:val="00E84AAD"/>
    <w:rsid w:val="00E97CBC"/>
    <w:rsid w:val="00EC7B93"/>
    <w:rsid w:val="00F173CD"/>
    <w:rsid w:val="00F74B6C"/>
    <w:rsid w:val="00F978EA"/>
    <w:rsid w:val="00FA5A45"/>
    <w:rsid w:val="00FD1D21"/>
    <w:rsid w:val="00FF73EE"/>
    <w:rsid w:val="08BD1F85"/>
    <w:rsid w:val="0F391A89"/>
    <w:rsid w:val="11E55B42"/>
    <w:rsid w:val="198F7FC6"/>
    <w:rsid w:val="1CA01E3D"/>
    <w:rsid w:val="237B2BE3"/>
    <w:rsid w:val="268A783D"/>
    <w:rsid w:val="275D6EC9"/>
    <w:rsid w:val="280B2DE8"/>
    <w:rsid w:val="2FBE7289"/>
    <w:rsid w:val="35B17A15"/>
    <w:rsid w:val="38DF0FD8"/>
    <w:rsid w:val="397623E2"/>
    <w:rsid w:val="39C726A5"/>
    <w:rsid w:val="3B82620A"/>
    <w:rsid w:val="3D480220"/>
    <w:rsid w:val="41142F31"/>
    <w:rsid w:val="438A77C9"/>
    <w:rsid w:val="4779309D"/>
    <w:rsid w:val="4B890244"/>
    <w:rsid w:val="4F8F59EF"/>
    <w:rsid w:val="599538DD"/>
    <w:rsid w:val="5F2A7FE8"/>
    <w:rsid w:val="64634A61"/>
    <w:rsid w:val="64CC0858"/>
    <w:rsid w:val="662C4E76"/>
    <w:rsid w:val="66E82C03"/>
    <w:rsid w:val="6A0B6E1B"/>
    <w:rsid w:val="7386251A"/>
    <w:rsid w:val="745E6FF3"/>
    <w:rsid w:val="756A203C"/>
    <w:rsid w:val="75B34359"/>
    <w:rsid w:val="7CBC62B6"/>
    <w:rsid w:val="7E6305E4"/>
    <w:rsid w:val="7F5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2"/>
    </w:pPr>
    <w:rPr>
      <w:rFonts w:ascii="Times New Roman" w:hAnsi="Times New Roman" w:eastAsia="楷体_GB2312" w:cs="Times New Roman"/>
      <w:b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tabs>
        <w:tab w:val="left" w:pos="0"/>
        <w:tab w:val="left" w:pos="993"/>
        <w:tab w:val="left" w:pos="1134"/>
      </w:tabs>
      <w:spacing w:line="500" w:lineRule="exact"/>
      <w:jc w:val="both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kern w:val="2"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D6722F-6E26-49BB-958F-41707F426E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1185</Words>
  <Characters>1316</Characters>
  <Lines>6</Lines>
  <Paragraphs>1</Paragraphs>
  <TotalTime>0</TotalTime>
  <ScaleCrop>false</ScaleCrop>
  <LinksUpToDate>false</LinksUpToDate>
  <CharactersWithSpaces>1418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2019-06-28T06:32:00Z</dcterms:created>
  <dc:creator>hp</dc:creator>
  <cp:lastModifiedBy>濤</cp:lastModifiedBy>
  <cp:lastPrinted>2024-06-11T09:10:00Z</cp:lastPrinted>
  <dcterms:modified xsi:type="dcterms:W3CDTF">2024-06-11T09:58:26Z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5FD676A79F43412D8D8B39232CC78616_13</vt:lpwstr>
  </property>
</Properties>
</file>