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1076" w14:textId="77777777" w:rsidR="001A28B2" w:rsidRDefault="000B770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7C6C369C" w14:textId="77777777" w:rsidR="001A28B2" w:rsidRDefault="001A28B2">
      <w:pPr>
        <w:pStyle w:val="a0"/>
        <w:rPr>
          <w:rFonts w:eastAsia="方正仿宋简体" w:hAnsi="Times New Roman"/>
        </w:rPr>
      </w:pPr>
    </w:p>
    <w:p w14:paraId="5E780444" w14:textId="77777777" w:rsidR="001A28B2" w:rsidRDefault="001A28B2">
      <w:pPr>
        <w:rPr>
          <w:rFonts w:ascii="Times New Roman" w:eastAsia="方正仿宋简体" w:hAnsi="Times New Roman"/>
        </w:rPr>
      </w:pPr>
    </w:p>
    <w:p w14:paraId="3D489FD0" w14:textId="77777777" w:rsidR="001A28B2" w:rsidRDefault="001A28B2"/>
    <w:p w14:paraId="2627B2C0" w14:textId="77777777" w:rsidR="001A28B2" w:rsidRDefault="001A28B2">
      <w:pPr>
        <w:jc w:val="center"/>
        <w:rPr>
          <w:rFonts w:ascii="方正黑体简体" w:eastAsia="方正黑体简体" w:hAnsi="方正黑体简体" w:cs="方正黑体简体"/>
          <w:sz w:val="28"/>
          <w:szCs w:val="28"/>
        </w:rPr>
      </w:pPr>
    </w:p>
    <w:p w14:paraId="5C012E77" w14:textId="77777777" w:rsidR="001A28B2" w:rsidRDefault="000B7709">
      <w:pPr>
        <w:jc w:val="center"/>
        <w:rPr>
          <w:rFonts w:ascii="Times New Roman" w:eastAsia="方正仿宋简体" w:hAnsi="Times New Roman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可行性研究报告编制服务报价表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1885"/>
        <w:gridCol w:w="2925"/>
        <w:gridCol w:w="1350"/>
      </w:tblGrid>
      <w:tr w:rsidR="001A28B2" w14:paraId="77A51D68" w14:textId="77777777">
        <w:trPr>
          <w:trHeight w:val="487"/>
          <w:jc w:val="center"/>
        </w:trPr>
        <w:tc>
          <w:tcPr>
            <w:tcW w:w="760" w:type="dxa"/>
            <w:vAlign w:val="center"/>
          </w:tcPr>
          <w:p w14:paraId="34606658" w14:textId="77777777" w:rsidR="001A28B2" w:rsidRDefault="000B7709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序号</w:t>
            </w:r>
          </w:p>
        </w:tc>
        <w:tc>
          <w:tcPr>
            <w:tcW w:w="1885" w:type="dxa"/>
            <w:vAlign w:val="center"/>
          </w:tcPr>
          <w:p w14:paraId="71431302" w14:textId="77777777" w:rsidR="001A28B2" w:rsidRDefault="000B7709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名称</w:t>
            </w:r>
          </w:p>
        </w:tc>
        <w:tc>
          <w:tcPr>
            <w:tcW w:w="2925" w:type="dxa"/>
            <w:vAlign w:val="center"/>
          </w:tcPr>
          <w:p w14:paraId="353D3A26" w14:textId="77777777" w:rsidR="001A28B2" w:rsidRDefault="000B7709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总价</w:t>
            </w:r>
          </w:p>
        </w:tc>
        <w:tc>
          <w:tcPr>
            <w:tcW w:w="1350" w:type="dxa"/>
            <w:vAlign w:val="center"/>
          </w:tcPr>
          <w:p w14:paraId="08EC988D" w14:textId="77777777" w:rsidR="001A28B2" w:rsidRDefault="000B7709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备注</w:t>
            </w:r>
          </w:p>
        </w:tc>
      </w:tr>
      <w:tr w:rsidR="001A28B2" w14:paraId="7F86C30E" w14:textId="77777777">
        <w:trPr>
          <w:trHeight w:val="487"/>
          <w:jc w:val="center"/>
        </w:trPr>
        <w:tc>
          <w:tcPr>
            <w:tcW w:w="760" w:type="dxa"/>
            <w:vAlign w:val="center"/>
          </w:tcPr>
          <w:p w14:paraId="146603DD" w14:textId="77777777" w:rsidR="001A28B2" w:rsidRDefault="000B7709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1</w:t>
            </w:r>
          </w:p>
        </w:tc>
        <w:tc>
          <w:tcPr>
            <w:tcW w:w="1885" w:type="dxa"/>
            <w:vAlign w:val="center"/>
          </w:tcPr>
          <w:p w14:paraId="28AEEA1D" w14:textId="77777777" w:rsidR="001A28B2" w:rsidRDefault="000B7709">
            <w:pPr>
              <w:jc w:val="center"/>
              <w:rPr>
                <w:rFonts w:ascii="Times New Roman" w:eastAsia="方正仿宋简体" w:hAnsi="Times New Roman"/>
              </w:rPr>
            </w:pPr>
            <w:proofErr w:type="gramStart"/>
            <w:r>
              <w:rPr>
                <w:rFonts w:ascii="Times New Roman" w:eastAsia="方正仿宋简体" w:hAnsi="Times New Roman" w:hint="eastAsia"/>
              </w:rPr>
              <w:t>雁江机械</w:t>
            </w:r>
            <w:proofErr w:type="gramEnd"/>
            <w:r>
              <w:rPr>
                <w:rFonts w:ascii="Times New Roman" w:eastAsia="方正仿宋简体" w:hAnsi="Times New Roman" w:hint="eastAsia"/>
              </w:rPr>
              <w:t>停车楼项目可行性研究报告编制服务</w:t>
            </w:r>
          </w:p>
        </w:tc>
        <w:tc>
          <w:tcPr>
            <w:tcW w:w="2925" w:type="dxa"/>
            <w:vAlign w:val="center"/>
          </w:tcPr>
          <w:p w14:paraId="5958102F" w14:textId="77777777" w:rsidR="001A28B2" w:rsidRDefault="000B7709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  <w:u w:val="single"/>
              </w:rPr>
              <w:t xml:space="preserve">        </w:t>
            </w:r>
            <w:r>
              <w:rPr>
                <w:rFonts w:ascii="Times New Roman" w:eastAsia="方正仿宋简体" w:hAnsi="Times New Roman" w:hint="eastAsia"/>
              </w:rPr>
              <w:t>元</w:t>
            </w:r>
          </w:p>
        </w:tc>
        <w:tc>
          <w:tcPr>
            <w:tcW w:w="1350" w:type="dxa"/>
            <w:vAlign w:val="center"/>
          </w:tcPr>
          <w:p w14:paraId="5B4B99BA" w14:textId="77777777" w:rsidR="000B7709" w:rsidRPr="000B7709" w:rsidRDefault="000B7709" w:rsidP="000B7709">
            <w:pPr>
              <w:jc w:val="center"/>
              <w:rPr>
                <w:rFonts w:ascii="Times New Roman" w:eastAsia="方正仿宋简体" w:hAnsi="Times New Roman"/>
              </w:rPr>
            </w:pPr>
            <w:r w:rsidRPr="000B7709">
              <w:rPr>
                <w:rFonts w:ascii="Times New Roman" w:eastAsia="方正仿宋简体" w:hAnsi="Times New Roman" w:hint="eastAsia"/>
              </w:rPr>
              <w:t>需提供费用</w:t>
            </w:r>
          </w:p>
          <w:p w14:paraId="2271B703" w14:textId="7E555AEB" w:rsidR="001A28B2" w:rsidRDefault="000B7709" w:rsidP="000B7709">
            <w:pPr>
              <w:jc w:val="center"/>
              <w:rPr>
                <w:rFonts w:ascii="Times New Roman" w:eastAsia="方正仿宋简体" w:hAnsi="Times New Roman"/>
              </w:rPr>
            </w:pPr>
            <w:r w:rsidRPr="000B7709">
              <w:rPr>
                <w:rFonts w:ascii="Times New Roman" w:eastAsia="方正仿宋简体" w:hAnsi="Times New Roman" w:hint="eastAsia"/>
              </w:rPr>
              <w:t>计算依据</w:t>
            </w:r>
          </w:p>
        </w:tc>
      </w:tr>
    </w:tbl>
    <w:p w14:paraId="6FF5EF89" w14:textId="77777777" w:rsidR="001A28B2" w:rsidRDefault="001A28B2">
      <w:pPr>
        <w:pStyle w:val="3"/>
        <w:rPr>
          <w:rFonts w:ascii="Times New Roman" w:eastAsia="方正仿宋简体" w:hAnsi="Times New Roman"/>
          <w:b w:val="0"/>
          <w:bCs w:val="0"/>
        </w:rPr>
      </w:pPr>
    </w:p>
    <w:p w14:paraId="48F359EC" w14:textId="77777777" w:rsidR="001A28B2" w:rsidRDefault="000B7709">
      <w:pPr>
        <w:pStyle w:val="3"/>
        <w:rPr>
          <w:rFonts w:ascii="Times New Roman" w:eastAsia="方正仿宋简体" w:hAnsi="Times New Roman"/>
          <w:b w:val="0"/>
          <w:bCs w:val="0"/>
        </w:rPr>
      </w:pPr>
      <w:r>
        <w:rPr>
          <w:rFonts w:ascii="Times New Roman" w:eastAsia="方正仿宋简体" w:hAnsi="Times New Roman"/>
          <w:b w:val="0"/>
          <w:bCs w:val="0"/>
        </w:rPr>
        <w:t>报价有效期：</w:t>
      </w:r>
    </w:p>
    <w:p w14:paraId="3ACD9604" w14:textId="77777777" w:rsidR="001A28B2" w:rsidRDefault="000B7709">
      <w:pPr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sz w:val="32"/>
          <w:szCs w:val="32"/>
        </w:rPr>
        <w:t>联系人：</w:t>
      </w:r>
    </w:p>
    <w:p w14:paraId="7C00E4C7" w14:textId="77777777" w:rsidR="001A28B2" w:rsidRDefault="001A28B2">
      <w:pPr>
        <w:pStyle w:val="3"/>
        <w:rPr>
          <w:rFonts w:ascii="Times New Roman" w:eastAsia="方正仿宋简体" w:hAnsi="Times New Roman"/>
          <w:b w:val="0"/>
          <w:bCs w:val="0"/>
        </w:rPr>
      </w:pPr>
    </w:p>
    <w:p w14:paraId="49559184" w14:textId="77777777" w:rsidR="001A28B2" w:rsidRDefault="000B7709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简体" w:hAnsi="Times New Roman"/>
          <w:sz w:val="32"/>
          <w:szCs w:val="32"/>
        </w:rPr>
        <w:t>报价人：</w:t>
      </w:r>
    </w:p>
    <w:p w14:paraId="72BC4C18" w14:textId="77777777" w:rsidR="001A28B2" w:rsidRDefault="000B7709">
      <w:pPr>
        <w:pStyle w:val="3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b w:val="0"/>
          <w:bCs w:val="0"/>
        </w:rPr>
        <w:t xml:space="preserve">                          </w:t>
      </w:r>
      <w:r>
        <w:rPr>
          <w:rFonts w:ascii="Times New Roman" w:eastAsia="方正仿宋简体" w:hAnsi="Times New Roman"/>
          <w:b w:val="0"/>
          <w:bCs w:val="0"/>
        </w:rPr>
        <w:t>报价时间：</w:t>
      </w:r>
    </w:p>
    <w:p w14:paraId="3CC01813" w14:textId="77777777" w:rsidR="001A28B2" w:rsidRDefault="001A28B2"/>
    <w:p w14:paraId="30686559" w14:textId="77777777" w:rsidR="001A28B2" w:rsidRDefault="001A28B2">
      <w:pPr>
        <w:pStyle w:val="3"/>
        <w:ind w:firstLineChars="1000" w:firstLine="3213"/>
      </w:pPr>
    </w:p>
    <w:sectPr w:rsidR="001A28B2">
      <w:footerReference w:type="even" r:id="rId6"/>
      <w:footerReference w:type="default" r:id="rId7"/>
      <w:pgSz w:w="11906" w:h="16838"/>
      <w:pgMar w:top="2098" w:right="1587" w:bottom="1587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C9AD" w14:textId="77777777" w:rsidR="000B7709" w:rsidRDefault="000B7709">
      <w:r>
        <w:separator/>
      </w:r>
    </w:p>
  </w:endnote>
  <w:endnote w:type="continuationSeparator" w:id="0">
    <w:p w14:paraId="3DB39479" w14:textId="77777777" w:rsidR="000B7709" w:rsidRDefault="000B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6454" w14:textId="77777777" w:rsidR="001A28B2" w:rsidRDefault="000B7709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4E71" w14:textId="77777777" w:rsidR="001A28B2" w:rsidRDefault="000B7709">
    <w:pPr>
      <w:pStyle w:val="a4"/>
      <w:ind w:firstLineChars="2800" w:firstLine="78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D9ED" w14:textId="77777777" w:rsidR="000B7709" w:rsidRDefault="000B7709">
      <w:r>
        <w:separator/>
      </w:r>
    </w:p>
  </w:footnote>
  <w:footnote w:type="continuationSeparator" w:id="0">
    <w:p w14:paraId="5209533F" w14:textId="77777777" w:rsidR="000B7709" w:rsidRDefault="000B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hjZjIzOTkxYjBiODllYjVhMTI0MjAyMWFjNjZlMjUifQ=="/>
  </w:docVars>
  <w:rsids>
    <w:rsidRoot w:val="0024437B"/>
    <w:rsid w:val="000179AA"/>
    <w:rsid w:val="000B7709"/>
    <w:rsid w:val="000E350E"/>
    <w:rsid w:val="000E43AF"/>
    <w:rsid w:val="000E4F8C"/>
    <w:rsid w:val="001610FA"/>
    <w:rsid w:val="001630CB"/>
    <w:rsid w:val="001638ED"/>
    <w:rsid w:val="001A28B2"/>
    <w:rsid w:val="001A61B4"/>
    <w:rsid w:val="001B65A7"/>
    <w:rsid w:val="001D7D62"/>
    <w:rsid w:val="001E4CF6"/>
    <w:rsid w:val="0024437B"/>
    <w:rsid w:val="00256E49"/>
    <w:rsid w:val="002B6D3F"/>
    <w:rsid w:val="002E0A24"/>
    <w:rsid w:val="002E6459"/>
    <w:rsid w:val="003118BC"/>
    <w:rsid w:val="0034241A"/>
    <w:rsid w:val="003A5EBB"/>
    <w:rsid w:val="003E57C1"/>
    <w:rsid w:val="0041084F"/>
    <w:rsid w:val="004B69BF"/>
    <w:rsid w:val="004E2DC2"/>
    <w:rsid w:val="00580F15"/>
    <w:rsid w:val="0061435C"/>
    <w:rsid w:val="006B1A96"/>
    <w:rsid w:val="006B3CD0"/>
    <w:rsid w:val="006E5B1F"/>
    <w:rsid w:val="007A27DC"/>
    <w:rsid w:val="007A44D7"/>
    <w:rsid w:val="007F1CC9"/>
    <w:rsid w:val="00814456"/>
    <w:rsid w:val="00846C80"/>
    <w:rsid w:val="00A20C26"/>
    <w:rsid w:val="00A96BDA"/>
    <w:rsid w:val="00AD649B"/>
    <w:rsid w:val="00AE1388"/>
    <w:rsid w:val="00AE1A33"/>
    <w:rsid w:val="00B93CCA"/>
    <w:rsid w:val="00BE0D1C"/>
    <w:rsid w:val="00BE7E59"/>
    <w:rsid w:val="00C332B4"/>
    <w:rsid w:val="00C52C1F"/>
    <w:rsid w:val="00C57FFD"/>
    <w:rsid w:val="00C7604A"/>
    <w:rsid w:val="00CC7D05"/>
    <w:rsid w:val="00D03B25"/>
    <w:rsid w:val="00D15CDF"/>
    <w:rsid w:val="00D9451C"/>
    <w:rsid w:val="00D95E04"/>
    <w:rsid w:val="00DB745C"/>
    <w:rsid w:val="00DB7A14"/>
    <w:rsid w:val="00E17D07"/>
    <w:rsid w:val="00E27879"/>
    <w:rsid w:val="00E90392"/>
    <w:rsid w:val="00E979EF"/>
    <w:rsid w:val="00F058BE"/>
    <w:rsid w:val="00F15034"/>
    <w:rsid w:val="00F46345"/>
    <w:rsid w:val="00FB775C"/>
    <w:rsid w:val="01F95EB2"/>
    <w:rsid w:val="025A1871"/>
    <w:rsid w:val="03B65D71"/>
    <w:rsid w:val="06290B48"/>
    <w:rsid w:val="064F740D"/>
    <w:rsid w:val="06A4527A"/>
    <w:rsid w:val="07AD2EBD"/>
    <w:rsid w:val="126E3BA3"/>
    <w:rsid w:val="189A4C71"/>
    <w:rsid w:val="1C297A9E"/>
    <w:rsid w:val="1C4E5309"/>
    <w:rsid w:val="1E6B6EF7"/>
    <w:rsid w:val="1FBB2C36"/>
    <w:rsid w:val="1FEF5E33"/>
    <w:rsid w:val="205F112F"/>
    <w:rsid w:val="20EF35C9"/>
    <w:rsid w:val="21CE269A"/>
    <w:rsid w:val="24B65487"/>
    <w:rsid w:val="2700516C"/>
    <w:rsid w:val="286A2E67"/>
    <w:rsid w:val="2D41448C"/>
    <w:rsid w:val="2D776DF8"/>
    <w:rsid w:val="2DFA5D41"/>
    <w:rsid w:val="2F4A46C9"/>
    <w:rsid w:val="2FFC3EF8"/>
    <w:rsid w:val="30BE0590"/>
    <w:rsid w:val="31DD42BF"/>
    <w:rsid w:val="327A5EAC"/>
    <w:rsid w:val="32AA5AEF"/>
    <w:rsid w:val="32D027DC"/>
    <w:rsid w:val="3314510E"/>
    <w:rsid w:val="33783180"/>
    <w:rsid w:val="344D3829"/>
    <w:rsid w:val="386A1AE6"/>
    <w:rsid w:val="38FB2D5B"/>
    <w:rsid w:val="39D739DB"/>
    <w:rsid w:val="3B513673"/>
    <w:rsid w:val="3F847C3B"/>
    <w:rsid w:val="4064198E"/>
    <w:rsid w:val="42363AE4"/>
    <w:rsid w:val="43CA3A2E"/>
    <w:rsid w:val="441C7A56"/>
    <w:rsid w:val="47446E38"/>
    <w:rsid w:val="47B85931"/>
    <w:rsid w:val="48560731"/>
    <w:rsid w:val="493155C7"/>
    <w:rsid w:val="4B8C4331"/>
    <w:rsid w:val="4C271A3A"/>
    <w:rsid w:val="4E134F3B"/>
    <w:rsid w:val="50731181"/>
    <w:rsid w:val="54B159C3"/>
    <w:rsid w:val="54F12229"/>
    <w:rsid w:val="57997FB4"/>
    <w:rsid w:val="58AE3E3D"/>
    <w:rsid w:val="5BDA3172"/>
    <w:rsid w:val="5BF127DF"/>
    <w:rsid w:val="5CA41F60"/>
    <w:rsid w:val="5D39261C"/>
    <w:rsid w:val="5DF136C0"/>
    <w:rsid w:val="61BA0CBD"/>
    <w:rsid w:val="632A6755"/>
    <w:rsid w:val="63D95577"/>
    <w:rsid w:val="64EE5156"/>
    <w:rsid w:val="65086FB8"/>
    <w:rsid w:val="67F64CFE"/>
    <w:rsid w:val="691D3378"/>
    <w:rsid w:val="6A49685A"/>
    <w:rsid w:val="6A5855F0"/>
    <w:rsid w:val="6B733453"/>
    <w:rsid w:val="70AD05D0"/>
    <w:rsid w:val="71F956AE"/>
    <w:rsid w:val="71FB4079"/>
    <w:rsid w:val="72376466"/>
    <w:rsid w:val="73D37616"/>
    <w:rsid w:val="744C15C7"/>
    <w:rsid w:val="788D1E53"/>
    <w:rsid w:val="7C4A5F0C"/>
    <w:rsid w:val="7D7512CB"/>
    <w:rsid w:val="7EAB5C8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B2360"/>
  <w15:docId w15:val="{3E1754CC-DCE5-4CAD-A950-81597131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qFormat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autoRedefine/>
    <w:uiPriority w:val="99"/>
    <w:semiHidden/>
    <w:unhideWhenUsed/>
    <w:qFormat/>
    <w:rPr>
      <w:color w:val="0000FF"/>
      <w:u w:val="single"/>
    </w:rPr>
  </w:style>
  <w:style w:type="character" w:customStyle="1" w:styleId="30">
    <w:name w:val="标题 3 字符"/>
    <w:basedOn w:val="a1"/>
    <w:link w:val="3"/>
    <w:autoRedefine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5">
    <w:name w:val="页脚 字符"/>
    <w:basedOn w:val="a1"/>
    <w:link w:val="a4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7">
    <w:name w:val="页眉 字符"/>
    <w:basedOn w:val="a1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Heading2">
    <w:name w:val="Heading2"/>
    <w:basedOn w:val="a"/>
    <w:next w:val="a"/>
    <w:autoRedefine/>
    <w:qFormat/>
    <w:pPr>
      <w:keepNext/>
      <w:keepLines/>
      <w:spacing w:before="260" w:after="260" w:line="415" w:lineRule="auto"/>
    </w:pPr>
    <w:rPr>
      <w:rFonts w:ascii="Arial" w:eastAsia="黑体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Rick</cp:lastModifiedBy>
  <cp:revision>11</cp:revision>
  <cp:lastPrinted>2024-04-03T03:51:00Z</cp:lastPrinted>
  <dcterms:created xsi:type="dcterms:W3CDTF">2023-03-16T12:32:00Z</dcterms:created>
  <dcterms:modified xsi:type="dcterms:W3CDTF">2024-04-03T09:02:00Z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CA7E2F771D1642F393FE161176C4D28C_13</vt:lpwstr>
  </property>
</Properties>
</file>